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21AD4">
      <w:pPr>
        <w:overflowPunct w:val="0"/>
        <w:spacing w:line="600" w:lineRule="exact"/>
        <w:ind w:firstLine="1320" w:firstLineChars="300"/>
        <w:rPr>
          <w:rFonts w:hint="eastAsia" w:ascii="方正小标宋简体" w:hAnsi="方正小标宋简体" w:eastAsia="方正小标宋简体" w:cs="方正小标宋简体"/>
          <w:color w:val="000000"/>
          <w:sz w:val="44"/>
          <w:szCs w:val="52"/>
          <w:lang w:val="en-US" w:eastAsia="zh-CN"/>
        </w:rPr>
      </w:pPr>
    </w:p>
    <w:p w14:paraId="37727932">
      <w:pPr>
        <w:overflowPunct w:val="0"/>
        <w:spacing w:line="60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52"/>
        </w:rPr>
      </w:pPr>
    </w:p>
    <w:p w14:paraId="4A8E8760">
      <w:pPr>
        <w:overflowPunct w:val="0"/>
        <w:spacing w:line="60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52"/>
        </w:rPr>
      </w:pPr>
    </w:p>
    <w:p w14:paraId="7E9FB84D">
      <w:pPr>
        <w:overflowPunct w:val="0"/>
        <w:spacing w:line="60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52"/>
        </w:rPr>
      </w:pPr>
    </w:p>
    <w:p w14:paraId="25B90513">
      <w:pPr>
        <w:overflowPunct w:val="0"/>
        <w:spacing w:line="60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52"/>
        </w:rPr>
      </w:pPr>
    </w:p>
    <w:p w14:paraId="2FC4F954">
      <w:pPr>
        <w:overflowPunct w:val="0"/>
        <w:spacing w:line="600" w:lineRule="exact"/>
        <w:ind w:firstLine="1320" w:firstLineChars="300"/>
        <w:rPr>
          <w:rFonts w:ascii="方正小标宋简体" w:hAnsi="方正小标宋简体" w:eastAsia="方正小标宋简体" w:cs="方正小标宋简体"/>
          <w:color w:val="000000"/>
          <w:sz w:val="44"/>
          <w:szCs w:val="52"/>
        </w:rPr>
      </w:pPr>
    </w:p>
    <w:p w14:paraId="0A76EB67">
      <w:pPr>
        <w:overflowPunct w:val="0"/>
        <w:spacing w:line="600" w:lineRule="exact"/>
        <w:ind w:firstLine="2560" w:firstLineChars="800"/>
        <w:rPr>
          <w:rFonts w:ascii="仿宋_GB2312" w:eastAsia="仿宋_GB2312"/>
          <w:color w:val="000000"/>
          <w:sz w:val="32"/>
          <w:szCs w:val="32"/>
        </w:rPr>
      </w:pPr>
    </w:p>
    <w:p w14:paraId="2C5D7E55">
      <w:pPr>
        <w:overflowPunct w:val="0"/>
        <w:spacing w:line="600" w:lineRule="exact"/>
        <w:ind w:firstLine="2560" w:firstLineChars="800"/>
        <w:rPr>
          <w:rFonts w:ascii="仿宋_GB2312" w:eastAsia="仿宋_GB2312"/>
          <w:color w:val="000000"/>
          <w:sz w:val="32"/>
          <w:szCs w:val="32"/>
        </w:rPr>
      </w:pPr>
    </w:p>
    <w:p w14:paraId="5CE990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880" w:firstLineChars="900"/>
        <w:jc w:val="left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眉政办发〔2022〕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70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 w14:paraId="2D3B1DD9">
      <w:pPr>
        <w:overflowPunct w:val="0"/>
        <w:spacing w:line="600" w:lineRule="exact"/>
        <w:ind w:firstLine="2560" w:firstLineChars="800"/>
        <w:rPr>
          <w:rFonts w:ascii="仿宋_GB2312" w:eastAsia="仿宋_GB2312"/>
          <w:color w:val="000000"/>
          <w:sz w:val="32"/>
          <w:szCs w:val="32"/>
        </w:rPr>
      </w:pPr>
    </w:p>
    <w:p w14:paraId="65C8E308">
      <w:pPr>
        <w:autoSpaceDE/>
        <w:autoSpaceDN/>
        <w:spacing w:line="540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  <w:t>关于印发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 w:bidi="ar-SA"/>
        </w:rPr>
        <w:t>眉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  <w:t>县应急广播建设实施方案的</w:t>
      </w:r>
    </w:p>
    <w:p w14:paraId="1EE33EDC">
      <w:pPr>
        <w:autoSpaceDE/>
        <w:autoSpaceDN/>
        <w:spacing w:line="540" w:lineRule="exact"/>
        <w:jc w:val="center"/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  <w:t>通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eastAsia="zh-CN" w:bidi="ar-SA"/>
        </w:rPr>
        <w:t xml:space="preserve">   </w:t>
      </w:r>
      <w:r>
        <w:rPr>
          <w:rFonts w:hint="eastAsia" w:ascii="方正小标宋简体" w:hAnsi="宋体" w:eastAsia="方正小标宋简体" w:cstheme="minorBidi"/>
          <w:kern w:val="2"/>
          <w:sz w:val="44"/>
          <w:szCs w:val="44"/>
          <w:lang w:val="en-US" w:bidi="ar-SA"/>
        </w:rPr>
        <w:t>知</w:t>
      </w:r>
    </w:p>
    <w:p w14:paraId="1ED71EA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楷体_GB2312" w:hAnsi="仿宋" w:eastAsia="楷体_GB2312" w:cs="仿宋"/>
          <w:color w:val="000000"/>
          <w:sz w:val="32"/>
          <w:szCs w:val="32"/>
        </w:rPr>
      </w:pPr>
    </w:p>
    <w:p w14:paraId="2C3E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各镇人民政府、街道办事处，县政府各有关工作部门：</w:t>
      </w:r>
    </w:p>
    <w:p w14:paraId="6170C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《眉县应急广播建设实施方案》已经县政府同意，现印发给你们，请认真贯彻执行。</w:t>
      </w:r>
    </w:p>
    <w:p w14:paraId="7907391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1C432F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4F6E451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44633D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  眉县人民政府办公室</w:t>
      </w:r>
    </w:p>
    <w:p w14:paraId="6FA7F25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10"/>
          <w:szCs w:val="1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2022年1月18日</w:t>
      </w:r>
    </w:p>
    <w:p w14:paraId="609DAD9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4821A4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</w:p>
    <w:p w14:paraId="01C89F3F">
      <w:pPr>
        <w:pStyle w:val="3"/>
        <w:rPr>
          <w:rFonts w:hint="eastAsia"/>
        </w:rPr>
      </w:pPr>
    </w:p>
    <w:p w14:paraId="37342CD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眉县应急广播建设实施方案</w:t>
      </w:r>
    </w:p>
    <w:p w14:paraId="22EAEE7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 w14:paraId="4AD99CF9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为全面提升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我县城乡居民获取应急事件信息和救助能力，打通广播宣传“最后一公里”，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根据《陕西省广播电视局关于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应急广播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陕广电事〔202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宝鸡市文化和旅游局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应急广播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宝文旅发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精神，结合我县实际，现就推进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眉</w:t>
      </w:r>
      <w:r>
        <w:rPr>
          <w:rFonts w:hint="eastAsia" w:ascii="仿宋_GB2312" w:hAnsi="仿宋_GB2312" w:eastAsia="仿宋_GB2312" w:cs="仿宋_GB2312"/>
          <w:sz w:val="32"/>
          <w:szCs w:val="32"/>
        </w:rPr>
        <w:t>县应急广播体系建设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制定本方案。</w:t>
      </w:r>
    </w:p>
    <w:p w14:paraId="032D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一、指导思想</w:t>
      </w:r>
    </w:p>
    <w:p w14:paraId="1452C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坚持以习近平新时代中国特色社会主义思想为指导，按照中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省、市有关部署要求，以满足全县行政管理、日常宣传、应急信息快速发布为目标，坚持预防与处置并重、常态与非常态相结合，针对自然灾害、事故灾难、公共卫生和社会安全等突发事件的不同特点，统筹利用现有广播电视网络传输、新媒体等基础设施和网络资源，建设县、镇、村三级联动、快速高效、上下贯通、可管可控、安全可靠的应急广播体系，建立完善科学的应急信息发布和管理机制，向城乡居民提供灾害预警应急广播和政务信息发布、政策宣讲等服务，最大限度减少社会公共资源和群众生命财产损失，努力营造安定和谐的社会大局。</w:t>
      </w:r>
    </w:p>
    <w:p w14:paraId="0BCA7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目标任务</w:t>
      </w:r>
    </w:p>
    <w:p w14:paraId="112110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60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根据《陕西省县级应急广播系统建设方案》，按照“统筹规划、分级建设、安全可靠、快速高效、平战结合”的基本原则，建设县级应急广播平台、应急信息发布前置系统、机房环境监测系统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县融媒体中心（广播电视台）应急广播对接系统、调频广播应急广播对接系统、地面数字电视应急广播对接系统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有线数字电视应急广播对接系统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（街）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分控平台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行政村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4个社区</w:t>
      </w:r>
      <w:r>
        <w:rPr>
          <w:rFonts w:hint="eastAsia" w:ascii="仿宋_GB2312" w:hAnsi="仿宋_GB2312" w:eastAsia="仿宋_GB2312" w:cs="仿宋_GB2312"/>
          <w:sz w:val="32"/>
          <w:szCs w:val="32"/>
        </w:rPr>
        <w:t>部署应急广播室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，全县部署应急广播终端共计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457个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4AE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项目分两期实施，一期建成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500个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行政村及自然村的应急终端建设任务（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已完成）；二期完成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县级应急广播平台、应急信息发布前置系统、县级融媒体中心应急广播对接系统、</w:t>
      </w:r>
      <w:r>
        <w:rPr>
          <w:rFonts w:hint="eastAsia" w:ascii="仿宋_GB2312" w:hAnsi="仿宋_GB2312" w:eastAsia="仿宋_GB2312" w:cs="仿宋_GB2312"/>
          <w:sz w:val="32"/>
          <w:szCs w:val="32"/>
        </w:rPr>
        <w:t>调频广播应急广播对接系统、地面数字电视应急广播对接系统、有线数字电视应急广播对接系统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镇级分控平台、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90个行政村（含4个社区）分控平台，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公共场所、自然村组新建457个应急广播终端点位，技术软件升级原500个广播“村村响”接收终端任务。</w:t>
      </w:r>
    </w:p>
    <w:p w14:paraId="50F7C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、实施步骤</w:t>
      </w:r>
    </w:p>
    <w:p w14:paraId="6E196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（一）制定方案(202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20日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前)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根据我县实际情况，制定科学可行的实施方案和技术方案，经市文旅局审核同意后报省广电局审批。</w:t>
      </w:r>
    </w:p>
    <w:p w14:paraId="493F0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（二）设备采购招标(202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底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前)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按照省广电局审核的技术方案编制招标文件，进行招标采购，确定中标厂家，签订供货合同。招标文件、中标通知书及合同应报省市局备案。</w:t>
      </w:r>
    </w:p>
    <w:p w14:paraId="3122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（三）设备供货、安装、调试(202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月底前完成)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县广电网络公司要精心按标准采购设备，规范安装、调试，确保建设工程质量。</w:t>
      </w:r>
    </w:p>
    <w:p w14:paraId="37F5E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（四）检查、总结，迎接省市验收(20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中旬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  <w:t>完成)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11月底前，县文旅局牵头与相关部门单位配合完成县级自查初验，验收内容主要包括项目完成情况、项目管理情况、专项资金使用情况和组织运维情况等方面内容，对县平台、每一个镇、行政村逐个进行验收。如有不符合要求的，要及时整改到位。验收标准按国家广电总局、省广电局的相关规范和要求执行。初验结束后，向市文旅局提交初验报告，确保市文旅局验收和省广电局</w:t>
      </w:r>
      <w:bookmarkStart w:id="4" w:name="_GoBack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抽验</w:t>
      </w:r>
      <w:bookmarkEnd w:id="4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达标。</w:t>
      </w:r>
    </w:p>
    <w:p w14:paraId="53AFB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工作要求</w:t>
      </w:r>
    </w:p>
    <w:p w14:paraId="5C6D3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（一）强化组织领导。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县级应急广播体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直接承担着面向群众和国家的方针政策、播发应急信息等重要任务，是一项惠民工程，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部门要深刻认识应急广播体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建设的现实作用和重要意义，明确责任、密切配合、主动作为、抓好工作落实。</w:t>
      </w:r>
    </w:p>
    <w:p w14:paraId="5339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>严格资金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lang w:eastAsia="zh-CN"/>
        </w:rPr>
        <w:t>管理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县文旅局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要严格按照专项补助资金使用的相关规定和要求，认真执行政府采购有关法规制度和程序要求，保质保量完成设备的招标采购任务;要严格按照设定的绩效评价目标，确保财政资金使用效益。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和审计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要做好监督检查，管好用好资金，确保按要求完成工作并取得实效。</w:t>
      </w:r>
    </w:p>
    <w:p w14:paraId="5CC6E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楷体_GB2312" w:hAnsi="仿宋_GB2312" w:eastAsia="楷体_GB2312" w:cs="仿宋_GB2312"/>
          <w:color w:val="000000"/>
          <w:sz w:val="32"/>
          <w:szCs w:val="32"/>
        </w:rPr>
        <w:t xml:space="preserve"> 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 xml:space="preserve">  （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>）规范工程建设。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县广电网络公司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要严格按照省广播电视局审核批复的技术标准，严格按照工程建设管理相关规定组织建设。要规范建设流程，强化监督审核，实现全过程、全方位质量控制，确保应急广播系统规范化、高质量、可贯通、成体系。</w:t>
      </w:r>
    </w:p>
    <w:p w14:paraId="7C3E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>（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楷体_GB2312" w:hAnsi="仿宋_GB2312" w:eastAsia="楷体_GB2312" w:cs="仿宋_GB2312"/>
          <w:b/>
          <w:bCs/>
          <w:color w:val="000000"/>
          <w:sz w:val="32"/>
          <w:szCs w:val="32"/>
        </w:rPr>
        <w:t>）建立长效机制。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县文旅局要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建立健全全县应急广播使用长效机制，加强对应急广播体系建设和运行维护的管理，建立监督考核制度、信息通报机制，应急广播建成后，将全县应急广播系统日常运行维护经费纳入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财政预算，确保应急广播时时通、长期通、优质通，长期发挥作用。</w:t>
      </w:r>
    </w:p>
    <w:p w14:paraId="799DE1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113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县应急广播建设工作领导小组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职责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分工</w:t>
      </w:r>
    </w:p>
    <w:p w14:paraId="11713E1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2.县、镇、村级应急广播室及终端点位部署（二期）</w:t>
      </w:r>
    </w:p>
    <w:p w14:paraId="072996B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13CE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3EF39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B8C8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EB771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38705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C408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A7B5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B02D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770B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619D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7EB7DB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BD49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县应急广播建设工作领导小组</w:t>
      </w:r>
    </w:p>
    <w:p w14:paraId="1F593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职责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分工</w:t>
      </w:r>
    </w:p>
    <w:p w14:paraId="06F138FD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623A5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为切实加强我县应急广播建设工作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，成立县应急广播建设工作领导小组，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组成人员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如下：</w:t>
      </w:r>
    </w:p>
    <w:p w14:paraId="54E6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  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县政府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管副县长</w:t>
      </w:r>
    </w:p>
    <w:p w14:paraId="23820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副组长：县政府办副主任</w:t>
      </w:r>
    </w:p>
    <w:p w14:paraId="5F26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县文旅局局长</w:t>
      </w:r>
    </w:p>
    <w:p w14:paraId="1E16C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  员：县财政局局长</w:t>
      </w:r>
    </w:p>
    <w:p w14:paraId="7206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县应急管理局局长</w:t>
      </w:r>
    </w:p>
    <w:p w14:paraId="0C48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县文旅局分管副局长</w:t>
      </w:r>
    </w:p>
    <w:p w14:paraId="271B5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县公安局分管副局长</w:t>
      </w:r>
    </w:p>
    <w:p w14:paraId="30381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各镇（街）镇长（主任）</w:t>
      </w:r>
    </w:p>
    <w:p w14:paraId="73E4A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眉县供电分公司经理</w:t>
      </w:r>
    </w:p>
    <w:p w14:paraId="3E86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县融媒体中心主任（广播电视台台长）</w:t>
      </w:r>
    </w:p>
    <w:p w14:paraId="69561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县广电网络公司经理</w:t>
      </w:r>
    </w:p>
    <w:p w14:paraId="2DBEE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县应急广播建设工作领导小组办公室设在县文旅局，承担领导小组办公室日常工作，县文旅局局长兼任办公室主任，负责日常事务和组织协调工作。</w:t>
      </w:r>
    </w:p>
    <w:p w14:paraId="7305D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县文旅局: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负责全县应急广播体系规划、技术实施方案编制、招投标、项目建设、竣工验收及建成后的管理工作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协调各镇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（街）、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各有关部门统筹推进全县应急广播建设工作。</w:t>
      </w:r>
    </w:p>
    <w:p w14:paraId="64CE8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县财政局：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负责及时下达拨付专项资金，确保工程资金的支出，应急广播建成后，根据运维需要，提供全县应急广播系统日常运行维护经费。</w:t>
      </w:r>
    </w:p>
    <w:p w14:paraId="2321C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县公安局：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对应急广播工程建设期间阻挠、影响施工建设的行为依法进行打击，确保应急广播工程建设顺利推进实施。依法从严查处破坏、盗用广播电视设施和应急广播系统设施的行为，监督指导应急广播系统的网络安全保护工作，确保应急广播正常运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17A8C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县应急管理局：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配合做好应急信息前置系统安装所需要的机房、网络等基础设施条件，确定专人负责管理，通过前置系统录入或上传应急广播信息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02201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各镇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（街）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成立本镇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（街）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应急广播建设工作领导小组，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明确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专人负责，制定本辖区应急广播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体系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建设实施计划，协调处理建设期间有关事宜，积极推进本辖区应急广播系统工程建设工作。各镇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（街）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及所属行政村要提供应急广播专用播控机房不低于20平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米，配备广播电视网络和必要的基础设施、工作条件，要科学合理选定高音喇叭安装地点。</w:t>
      </w:r>
    </w:p>
    <w:p w14:paraId="00C4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  <w:lang w:val="en-US" w:eastAsia="zh-CN"/>
        </w:rPr>
        <w:t>眉县供电分公司</w:t>
      </w: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负责为应急广播建设用电提供必要条件并做好安全保障。在广播电视网络未通达区域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应急广播与电力线路免费共享杆路。</w:t>
      </w:r>
    </w:p>
    <w:p w14:paraId="25EE5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eastAsia="zh-CN"/>
        </w:rPr>
        <w:t>县融媒体中心（县广播电视台）：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积极配合完成应急广播建设，负责提供县级应急广播平台用房和日常使用管理工作，做好应急广播平台与融媒体平台有效无缝对接，确保应急广播信息及时在广播电视和新媒体平台播出。通过应急广播体系建设，整合传媒资源，完善广播电视传输覆盖网，增强宣传报道传播能力。</w:t>
      </w:r>
    </w:p>
    <w:p w14:paraId="2015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</w:rPr>
        <w:t>县广电网络公司：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具体负责应急广播体系和县、镇、村应急广播平台建设，提供应急广播专用的广播电视传输网络和宽带网络，工程竣工后做好每年的运行维护维修保障工作。</w:t>
      </w:r>
    </w:p>
    <w:p w14:paraId="13AF7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县政府办、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发改局、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自然资源局、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生态环境局、县住建局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城市管理执法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运输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局、县水利局、县农业农村局、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卫健局、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应急管理局、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市场监管局、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林业局、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县乡村振兴局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气象局等具有应急职能的部门，进一步建立健全应急广播行业信息发布规范，根据工作需要及时在应急广播系统中按规定流程发布应急信息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812A98D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DA6574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201586F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9D84DD1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32D306E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1785030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F32F4FF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30E119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68DC11E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04EA8228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13DC589E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2A4FA8B4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 w14:paraId="002E7985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both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BA90404">
      <w:pPr>
        <w:pStyle w:val="9"/>
        <w:pageBreakBefore w:val="0"/>
        <w:kinsoku/>
        <w:wordWrap/>
        <w:overflowPunct/>
        <w:bidi w:val="0"/>
        <w:spacing w:after="0" w:line="560" w:lineRule="exact"/>
        <w:ind w:left="0" w:leftChars="0" w:right="0" w:rightChars="0" w:firstLine="0" w:firstLineChars="0"/>
        <w:jc w:val="center"/>
        <w:outlineLvl w:val="9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应急广播建设点位</w:t>
      </w:r>
    </w:p>
    <w:p w14:paraId="3B39C7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4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1.眉县应急广播终端点位建设分布汇总表</w:t>
      </w:r>
    </w:p>
    <w:tbl>
      <w:tblPr>
        <w:tblStyle w:val="10"/>
        <w:tblW w:w="8217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87"/>
        <w:gridCol w:w="1324"/>
        <w:gridCol w:w="1309"/>
        <w:gridCol w:w="1584"/>
        <w:gridCol w:w="1673"/>
      </w:tblGrid>
      <w:tr w14:paraId="782E6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40" w:type="dxa"/>
            <w:vAlign w:val="center"/>
          </w:tcPr>
          <w:p w14:paraId="076B45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bookmarkStart w:id="0" w:name="_Toc21025"/>
            <w:bookmarkStart w:id="1" w:name="_Toc13725"/>
            <w:bookmarkStart w:id="2" w:name="_Toc23960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序号</w:t>
            </w:r>
          </w:p>
        </w:tc>
        <w:tc>
          <w:tcPr>
            <w:tcW w:w="1687" w:type="dxa"/>
            <w:vAlign w:val="center"/>
          </w:tcPr>
          <w:p w14:paraId="065ACE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241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街道办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299247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镇（街）级平台个数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0397C2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村级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（社区）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平台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603DDD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二期新建终端行政村数量</w:t>
            </w:r>
          </w:p>
        </w:tc>
        <w:tc>
          <w:tcPr>
            <w:tcW w:w="1673" w:type="dxa"/>
            <w:vAlign w:val="center"/>
          </w:tcPr>
          <w:p w14:paraId="55B211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终端点位数量</w:t>
            </w:r>
          </w:p>
        </w:tc>
      </w:tr>
      <w:tr w14:paraId="274A4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02EF8A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87" w:type="dxa"/>
            <w:vAlign w:val="center"/>
          </w:tcPr>
          <w:p w14:paraId="70CE8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首善街办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4FB85D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73E9F9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67BA45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673" w:type="dxa"/>
            <w:vAlign w:val="center"/>
          </w:tcPr>
          <w:p w14:paraId="15DF6B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118</w:t>
            </w:r>
          </w:p>
        </w:tc>
      </w:tr>
      <w:tr w14:paraId="0F538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3BC2E1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687" w:type="dxa"/>
            <w:vAlign w:val="center"/>
          </w:tcPr>
          <w:p w14:paraId="1CA354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0C12F4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079F5D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19BFC0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673" w:type="dxa"/>
            <w:vAlign w:val="center"/>
          </w:tcPr>
          <w:p w14:paraId="41E952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</w:tr>
      <w:tr w14:paraId="51A8A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148870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687" w:type="dxa"/>
            <w:vAlign w:val="center"/>
          </w:tcPr>
          <w:p w14:paraId="18F83B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齐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65F875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07B3D8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0B8CAF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73" w:type="dxa"/>
            <w:vAlign w:val="center"/>
          </w:tcPr>
          <w:p w14:paraId="612452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</w:tr>
      <w:tr w14:paraId="199D2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5AA837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687" w:type="dxa"/>
            <w:vAlign w:val="center"/>
          </w:tcPr>
          <w:p w14:paraId="3353B8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682637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1CB2D9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24B47C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73" w:type="dxa"/>
            <w:vAlign w:val="center"/>
          </w:tcPr>
          <w:p w14:paraId="43B430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</w:tr>
      <w:tr w14:paraId="6217E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04640F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687" w:type="dxa"/>
            <w:vAlign w:val="center"/>
          </w:tcPr>
          <w:p w14:paraId="45D56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0163BE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6C530C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295EEF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73" w:type="dxa"/>
            <w:vAlign w:val="center"/>
          </w:tcPr>
          <w:p w14:paraId="02E28F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</w:tr>
      <w:tr w14:paraId="710E5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vAlign w:val="center"/>
          </w:tcPr>
          <w:p w14:paraId="338C94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87" w:type="dxa"/>
            <w:vAlign w:val="center"/>
          </w:tcPr>
          <w:p w14:paraId="03D34D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横渠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right w:val="single" w:color="000000" w:sz="4" w:space="0"/>
            </w:tcBorders>
            <w:vAlign w:val="center"/>
          </w:tcPr>
          <w:p w14:paraId="214819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right w:val="single" w:color="000000" w:sz="4" w:space="0"/>
            </w:tcBorders>
            <w:vAlign w:val="center"/>
          </w:tcPr>
          <w:p w14:paraId="6D4B08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584" w:type="dxa"/>
            <w:tcBorders>
              <w:right w:val="single" w:color="auto" w:sz="4" w:space="0"/>
            </w:tcBorders>
            <w:vAlign w:val="center"/>
          </w:tcPr>
          <w:p w14:paraId="54C2CA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673" w:type="dxa"/>
            <w:vAlign w:val="center"/>
          </w:tcPr>
          <w:p w14:paraId="04D335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</w:tr>
      <w:tr w14:paraId="335B5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 w14:paraId="5541E9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687" w:type="dxa"/>
            <w:tcBorders>
              <w:bottom w:val="single" w:color="auto" w:sz="4" w:space="0"/>
            </w:tcBorders>
            <w:vAlign w:val="center"/>
          </w:tcPr>
          <w:p w14:paraId="629B7B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汤峪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镇</w:t>
            </w:r>
          </w:p>
        </w:tc>
        <w:tc>
          <w:tcPr>
            <w:tcW w:w="1324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6D3104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 w14:paraId="5AFBE7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5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390A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vAlign w:val="center"/>
          </w:tcPr>
          <w:p w14:paraId="25C5EF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</w:tr>
      <w:tr w14:paraId="0C1FA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C9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EF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槐芽镇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2C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2B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E7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61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 w14:paraId="31B47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71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24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C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合 计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35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BB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88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F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457</w:t>
            </w:r>
          </w:p>
        </w:tc>
      </w:tr>
      <w:tr w14:paraId="5C091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17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8F4C1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80" w:lineRule="exact"/>
              <w:ind w:left="0" w:leftChars="0" w:firstLine="64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说明：全县8个镇（街），建设镇（街）分控平台8个，90个行政村（社区）建设分控平台90个、新建终端点457个。</w:t>
            </w:r>
          </w:p>
        </w:tc>
      </w:tr>
    </w:tbl>
    <w:p w14:paraId="0FB17B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4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3" w:name="_Toc81497004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2.具体建设点位规划</w:t>
      </w:r>
      <w:bookmarkEnd w:id="3"/>
    </w:p>
    <w:p w14:paraId="031BEC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line="540" w:lineRule="exact"/>
        <w:ind w:left="0"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90个行政村（社区）终端点位分布表</w:t>
      </w:r>
    </w:p>
    <w:tbl>
      <w:tblPr>
        <w:tblStyle w:val="10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30"/>
        <w:gridCol w:w="1796"/>
        <w:gridCol w:w="1830"/>
        <w:gridCol w:w="1799"/>
        <w:gridCol w:w="1424"/>
      </w:tblGrid>
      <w:tr w14:paraId="31B7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1" w:type="dxa"/>
            <w:vAlign w:val="center"/>
          </w:tcPr>
          <w:p w14:paraId="541C1D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30" w:type="dxa"/>
            <w:vAlign w:val="center"/>
          </w:tcPr>
          <w:p w14:paraId="43B55B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011E9A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行政村（社区）</w:t>
            </w:r>
          </w:p>
        </w:tc>
        <w:tc>
          <w:tcPr>
            <w:tcW w:w="1830" w:type="dxa"/>
            <w:vAlign w:val="center"/>
          </w:tcPr>
          <w:p w14:paraId="4571DF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一期已建数量</w:t>
            </w:r>
          </w:p>
        </w:tc>
        <w:tc>
          <w:tcPr>
            <w:tcW w:w="1799" w:type="dxa"/>
            <w:vAlign w:val="center"/>
          </w:tcPr>
          <w:p w14:paraId="680014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二期新建数量</w:t>
            </w:r>
          </w:p>
        </w:tc>
        <w:tc>
          <w:tcPr>
            <w:tcW w:w="1424" w:type="dxa"/>
            <w:vAlign w:val="center"/>
          </w:tcPr>
          <w:p w14:paraId="03FA53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 w14:paraId="507F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1C19D4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vMerge w:val="restart"/>
            <w:vAlign w:val="center"/>
          </w:tcPr>
          <w:p w14:paraId="474BAB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首善街办</w:t>
            </w:r>
          </w:p>
        </w:tc>
        <w:tc>
          <w:tcPr>
            <w:tcW w:w="1796" w:type="dxa"/>
            <w:vAlign w:val="center"/>
          </w:tcPr>
          <w:p w14:paraId="4A1F1F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东关社区</w:t>
            </w:r>
          </w:p>
        </w:tc>
        <w:tc>
          <w:tcPr>
            <w:tcW w:w="1830" w:type="dxa"/>
            <w:vAlign w:val="center"/>
          </w:tcPr>
          <w:p w14:paraId="5DC3C9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 w14:paraId="5B9C8C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424" w:type="dxa"/>
            <w:vAlign w:val="center"/>
          </w:tcPr>
          <w:p w14:paraId="17084B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583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681CA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35524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27EAA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景贤社区</w:t>
            </w:r>
          </w:p>
        </w:tc>
        <w:tc>
          <w:tcPr>
            <w:tcW w:w="1830" w:type="dxa"/>
            <w:vAlign w:val="center"/>
          </w:tcPr>
          <w:p w14:paraId="7B6B35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 w14:paraId="551328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vAlign w:val="center"/>
          </w:tcPr>
          <w:p w14:paraId="7CDE7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09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07F0B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0E383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6B5C9C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滨河社区</w:t>
            </w:r>
          </w:p>
        </w:tc>
        <w:tc>
          <w:tcPr>
            <w:tcW w:w="1830" w:type="dxa"/>
            <w:vAlign w:val="center"/>
          </w:tcPr>
          <w:p w14:paraId="3785E07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 w14:paraId="17C460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424" w:type="dxa"/>
            <w:vAlign w:val="center"/>
          </w:tcPr>
          <w:p w14:paraId="49E210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339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BCD40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D2238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0E2096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迎宾社区</w:t>
            </w:r>
          </w:p>
        </w:tc>
        <w:tc>
          <w:tcPr>
            <w:tcW w:w="1830" w:type="dxa"/>
            <w:vAlign w:val="center"/>
          </w:tcPr>
          <w:p w14:paraId="4F8998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9" w:type="dxa"/>
            <w:vAlign w:val="center"/>
          </w:tcPr>
          <w:p w14:paraId="051054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424" w:type="dxa"/>
            <w:vAlign w:val="center"/>
          </w:tcPr>
          <w:p w14:paraId="5263F6F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AB6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4E8F2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704E7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23BC6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三寨村</w:t>
            </w:r>
          </w:p>
        </w:tc>
        <w:tc>
          <w:tcPr>
            <w:tcW w:w="1830" w:type="dxa"/>
            <w:vAlign w:val="center"/>
          </w:tcPr>
          <w:p w14:paraId="62D571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5626A0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7FBBA1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0F0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81D1E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EAD0A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0B81E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三和村</w:t>
            </w:r>
          </w:p>
        </w:tc>
        <w:tc>
          <w:tcPr>
            <w:tcW w:w="1830" w:type="dxa"/>
            <w:vAlign w:val="center"/>
          </w:tcPr>
          <w:p w14:paraId="38096A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569B1B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5FDFCB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437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279B32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30" w:type="dxa"/>
            <w:vMerge w:val="restart"/>
            <w:vAlign w:val="center"/>
          </w:tcPr>
          <w:p w14:paraId="575F58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首善街办</w:t>
            </w:r>
          </w:p>
        </w:tc>
        <w:tc>
          <w:tcPr>
            <w:tcW w:w="1796" w:type="dxa"/>
            <w:vAlign w:val="center"/>
          </w:tcPr>
          <w:p w14:paraId="550223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王寨村</w:t>
            </w:r>
          </w:p>
        </w:tc>
        <w:tc>
          <w:tcPr>
            <w:tcW w:w="1830" w:type="dxa"/>
            <w:vAlign w:val="center"/>
          </w:tcPr>
          <w:p w14:paraId="15B277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2242B3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6EE83D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5B2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FD4FC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7DDC9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1F8358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五坳村</w:t>
            </w:r>
          </w:p>
        </w:tc>
        <w:tc>
          <w:tcPr>
            <w:tcW w:w="1830" w:type="dxa"/>
            <w:vAlign w:val="center"/>
          </w:tcPr>
          <w:p w14:paraId="27E7D1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99" w:type="dxa"/>
            <w:vAlign w:val="center"/>
          </w:tcPr>
          <w:p w14:paraId="70957B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62A18F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D3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F5A75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3A3FA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37B598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联丰村</w:t>
            </w:r>
          </w:p>
        </w:tc>
        <w:tc>
          <w:tcPr>
            <w:tcW w:w="1830" w:type="dxa"/>
            <w:vAlign w:val="center"/>
          </w:tcPr>
          <w:p w14:paraId="37FD0F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799" w:type="dxa"/>
            <w:vAlign w:val="center"/>
          </w:tcPr>
          <w:p w14:paraId="0FFCF5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33F887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E18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5D8B5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3991B0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33D8969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通远村</w:t>
            </w:r>
          </w:p>
        </w:tc>
        <w:tc>
          <w:tcPr>
            <w:tcW w:w="1830" w:type="dxa"/>
            <w:vAlign w:val="center"/>
          </w:tcPr>
          <w:p w14:paraId="59418A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2179D3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0427E3A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5D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50D71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F4001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4B421E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东四新村</w:t>
            </w:r>
          </w:p>
        </w:tc>
        <w:tc>
          <w:tcPr>
            <w:tcW w:w="1830" w:type="dxa"/>
            <w:vAlign w:val="center"/>
          </w:tcPr>
          <w:p w14:paraId="050C6A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5F5027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3E9FDA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26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76DA3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0172B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5DACF4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葫芦峪村</w:t>
            </w:r>
          </w:p>
        </w:tc>
        <w:tc>
          <w:tcPr>
            <w:tcW w:w="1830" w:type="dxa"/>
            <w:vAlign w:val="center"/>
          </w:tcPr>
          <w:p w14:paraId="1377A9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5D9A899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6D317C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B7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2298A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65B2D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490E78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岳北村</w:t>
            </w:r>
          </w:p>
        </w:tc>
        <w:tc>
          <w:tcPr>
            <w:tcW w:w="1830" w:type="dxa"/>
            <w:vAlign w:val="center"/>
          </w:tcPr>
          <w:p w14:paraId="774DA1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4CFCB6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00156A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DCB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15384A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B73FE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691D0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第五村</w:t>
            </w:r>
          </w:p>
        </w:tc>
        <w:tc>
          <w:tcPr>
            <w:tcW w:w="1830" w:type="dxa"/>
            <w:vAlign w:val="center"/>
          </w:tcPr>
          <w:p w14:paraId="1B9FE8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76E7C5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61C832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F811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AE512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999D6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0D2F10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西关村</w:t>
            </w:r>
          </w:p>
        </w:tc>
        <w:tc>
          <w:tcPr>
            <w:tcW w:w="1830" w:type="dxa"/>
            <w:vAlign w:val="center"/>
          </w:tcPr>
          <w:p w14:paraId="7D2029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1F8DE6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0EB11D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126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B4430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0D3F77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78DD92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北兴村</w:t>
            </w:r>
          </w:p>
        </w:tc>
        <w:tc>
          <w:tcPr>
            <w:tcW w:w="1830" w:type="dxa"/>
            <w:vAlign w:val="center"/>
          </w:tcPr>
          <w:p w14:paraId="633F67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vAlign w:val="center"/>
          </w:tcPr>
          <w:p w14:paraId="5473C1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7C58A4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32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941" w:type="dxa"/>
            <w:vMerge w:val="continue"/>
            <w:vAlign w:val="center"/>
          </w:tcPr>
          <w:p w14:paraId="10AD887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5A5612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50AC01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30" w:type="dxa"/>
            <w:vAlign w:val="center"/>
          </w:tcPr>
          <w:p w14:paraId="413048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87</w:t>
            </w:r>
          </w:p>
        </w:tc>
        <w:tc>
          <w:tcPr>
            <w:tcW w:w="1799" w:type="dxa"/>
            <w:vAlign w:val="center"/>
          </w:tcPr>
          <w:p w14:paraId="089CB0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118</w:t>
            </w:r>
          </w:p>
        </w:tc>
        <w:tc>
          <w:tcPr>
            <w:tcW w:w="1424" w:type="dxa"/>
            <w:vAlign w:val="center"/>
          </w:tcPr>
          <w:p w14:paraId="01A28F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467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4BDB5A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30" w:type="dxa"/>
            <w:vMerge w:val="restart"/>
            <w:vAlign w:val="center"/>
          </w:tcPr>
          <w:p w14:paraId="39EBC1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常兴镇</w:t>
            </w:r>
          </w:p>
        </w:tc>
        <w:tc>
          <w:tcPr>
            <w:tcW w:w="1796" w:type="dxa"/>
            <w:vAlign w:val="center"/>
          </w:tcPr>
          <w:p w14:paraId="769755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马家村</w:t>
            </w:r>
          </w:p>
        </w:tc>
        <w:tc>
          <w:tcPr>
            <w:tcW w:w="1830" w:type="dxa"/>
            <w:vAlign w:val="center"/>
          </w:tcPr>
          <w:p w14:paraId="4DDCAA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 w14:paraId="245735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2E0906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754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8FE9B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A08FC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3548E6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杨家村</w:t>
            </w:r>
          </w:p>
        </w:tc>
        <w:tc>
          <w:tcPr>
            <w:tcW w:w="1830" w:type="dxa"/>
            <w:vAlign w:val="center"/>
          </w:tcPr>
          <w:p w14:paraId="71E7EB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799" w:type="dxa"/>
            <w:vAlign w:val="center"/>
          </w:tcPr>
          <w:p w14:paraId="30CD43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04F9AD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3B1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9B286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36633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87BC6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北魏村</w:t>
            </w:r>
          </w:p>
        </w:tc>
        <w:tc>
          <w:tcPr>
            <w:tcW w:w="1830" w:type="dxa"/>
            <w:vAlign w:val="center"/>
          </w:tcPr>
          <w:p w14:paraId="6BFEFD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2F863D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3A8D3D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98B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7134E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72C41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1C558B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石莲寺村</w:t>
            </w:r>
          </w:p>
        </w:tc>
        <w:tc>
          <w:tcPr>
            <w:tcW w:w="1830" w:type="dxa"/>
            <w:vAlign w:val="center"/>
          </w:tcPr>
          <w:p w14:paraId="7F0AB2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7CFCBD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27906C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F8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C08FB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FEF74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3ADC2A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河祁村</w:t>
            </w:r>
          </w:p>
        </w:tc>
        <w:tc>
          <w:tcPr>
            <w:tcW w:w="1830" w:type="dxa"/>
            <w:vAlign w:val="center"/>
          </w:tcPr>
          <w:p w14:paraId="095EA3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7B8BFD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08F17E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E55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BCC05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EA2A1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61D27B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北塬村</w:t>
            </w:r>
          </w:p>
        </w:tc>
        <w:tc>
          <w:tcPr>
            <w:tcW w:w="1830" w:type="dxa"/>
            <w:vAlign w:val="center"/>
          </w:tcPr>
          <w:p w14:paraId="4CC320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2F486AD7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47"/>
                <w:tab w:val="center" w:pos="102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4" w:type="dxa"/>
            <w:vAlign w:val="center"/>
          </w:tcPr>
          <w:p w14:paraId="697EC5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2A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318BCF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122D5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0EF88D2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汶家滩村</w:t>
            </w:r>
          </w:p>
        </w:tc>
        <w:tc>
          <w:tcPr>
            <w:tcW w:w="1830" w:type="dxa"/>
            <w:vAlign w:val="center"/>
          </w:tcPr>
          <w:p w14:paraId="55B500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799" w:type="dxa"/>
            <w:vAlign w:val="center"/>
          </w:tcPr>
          <w:p w14:paraId="35667D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23C976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8C4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6E359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F80C6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475B58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常兴村</w:t>
            </w:r>
          </w:p>
        </w:tc>
        <w:tc>
          <w:tcPr>
            <w:tcW w:w="1830" w:type="dxa"/>
            <w:vAlign w:val="center"/>
          </w:tcPr>
          <w:p w14:paraId="339A1F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7544D2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5A4D47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324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E4B23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2385F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7506AA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郭河村</w:t>
            </w:r>
          </w:p>
        </w:tc>
        <w:tc>
          <w:tcPr>
            <w:tcW w:w="1830" w:type="dxa"/>
            <w:vAlign w:val="center"/>
          </w:tcPr>
          <w:p w14:paraId="67353D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35526FA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4198C2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C2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EEA2D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8F99B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07347C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安刘塬村</w:t>
            </w:r>
          </w:p>
        </w:tc>
        <w:tc>
          <w:tcPr>
            <w:tcW w:w="1830" w:type="dxa"/>
            <w:vAlign w:val="center"/>
          </w:tcPr>
          <w:p w14:paraId="2916F1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3E12BD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934F7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C0F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84F4B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06E38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378CF9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尧柳村</w:t>
            </w:r>
          </w:p>
        </w:tc>
        <w:tc>
          <w:tcPr>
            <w:tcW w:w="1830" w:type="dxa"/>
            <w:vAlign w:val="center"/>
          </w:tcPr>
          <w:p w14:paraId="3DBCFB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1B6CF8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24" w:type="dxa"/>
            <w:vAlign w:val="center"/>
          </w:tcPr>
          <w:p w14:paraId="6ECAD4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883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5941A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0C8320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26093F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武安新村</w:t>
            </w:r>
          </w:p>
        </w:tc>
        <w:tc>
          <w:tcPr>
            <w:tcW w:w="1830" w:type="dxa"/>
            <w:vAlign w:val="center"/>
          </w:tcPr>
          <w:p w14:paraId="378FA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7340C0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00C03E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F024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5C44A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CA98F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96" w:type="dxa"/>
            <w:vAlign w:val="center"/>
          </w:tcPr>
          <w:p w14:paraId="5BEFEC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渭滨新村</w:t>
            </w:r>
          </w:p>
        </w:tc>
        <w:tc>
          <w:tcPr>
            <w:tcW w:w="1830" w:type="dxa"/>
            <w:vAlign w:val="center"/>
          </w:tcPr>
          <w:p w14:paraId="70F733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528578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0E07E7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C921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DF2F27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654DCA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4BE0AD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30" w:type="dxa"/>
            <w:vAlign w:val="center"/>
          </w:tcPr>
          <w:p w14:paraId="0AFE40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59</w:t>
            </w:r>
          </w:p>
        </w:tc>
        <w:tc>
          <w:tcPr>
            <w:tcW w:w="1799" w:type="dxa"/>
            <w:vAlign w:val="center"/>
          </w:tcPr>
          <w:p w14:paraId="68C4D6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424" w:type="dxa"/>
            <w:vAlign w:val="center"/>
          </w:tcPr>
          <w:p w14:paraId="7D5D77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620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665788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30" w:type="dxa"/>
            <w:vMerge w:val="restart"/>
            <w:vAlign w:val="center"/>
          </w:tcPr>
          <w:p w14:paraId="438A25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齐镇</w:t>
            </w:r>
          </w:p>
        </w:tc>
        <w:tc>
          <w:tcPr>
            <w:tcW w:w="1796" w:type="dxa"/>
            <w:vAlign w:val="center"/>
          </w:tcPr>
          <w:p w14:paraId="1F8DFA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南寨村</w:t>
            </w:r>
          </w:p>
        </w:tc>
        <w:tc>
          <w:tcPr>
            <w:tcW w:w="1830" w:type="dxa"/>
            <w:vAlign w:val="center"/>
          </w:tcPr>
          <w:p w14:paraId="5E5D02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66B411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22C97F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CB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C35EC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B72C7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DE58F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斜峪关村</w:t>
            </w:r>
          </w:p>
        </w:tc>
        <w:tc>
          <w:tcPr>
            <w:tcW w:w="1830" w:type="dxa"/>
            <w:vAlign w:val="center"/>
          </w:tcPr>
          <w:p w14:paraId="53E462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71775B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00EDE1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08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F7C41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F1E49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38642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上庙村</w:t>
            </w:r>
          </w:p>
        </w:tc>
        <w:tc>
          <w:tcPr>
            <w:tcW w:w="1830" w:type="dxa"/>
            <w:vAlign w:val="center"/>
          </w:tcPr>
          <w:p w14:paraId="11FDA0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463F24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1729C5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23A1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70DE2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FE615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AD77B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三星村</w:t>
            </w:r>
          </w:p>
        </w:tc>
        <w:tc>
          <w:tcPr>
            <w:tcW w:w="1830" w:type="dxa"/>
            <w:vAlign w:val="center"/>
          </w:tcPr>
          <w:p w14:paraId="653D0C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4D23A4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6AAB5E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77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96278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5C7F1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3085A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齐西村</w:t>
            </w:r>
          </w:p>
        </w:tc>
        <w:tc>
          <w:tcPr>
            <w:tcW w:w="1830" w:type="dxa"/>
            <w:vAlign w:val="center"/>
          </w:tcPr>
          <w:p w14:paraId="6808A8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6FC9D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F57F8A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8A8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C1ABA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62094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B44E7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齐镇村</w:t>
            </w:r>
          </w:p>
        </w:tc>
        <w:tc>
          <w:tcPr>
            <w:tcW w:w="1830" w:type="dxa"/>
            <w:vAlign w:val="center"/>
          </w:tcPr>
          <w:p w14:paraId="0398FF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446F25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3EBB77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B13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8279C6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281600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8420D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官亭村</w:t>
            </w:r>
          </w:p>
        </w:tc>
        <w:tc>
          <w:tcPr>
            <w:tcW w:w="1830" w:type="dxa"/>
            <w:vAlign w:val="center"/>
          </w:tcPr>
          <w:p w14:paraId="174571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42F34E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5F6A6B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1DF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F264B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A53C7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6139B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党家寨</w:t>
            </w:r>
          </w:p>
        </w:tc>
        <w:tc>
          <w:tcPr>
            <w:tcW w:w="1830" w:type="dxa"/>
            <w:vAlign w:val="center"/>
          </w:tcPr>
          <w:p w14:paraId="4400F2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99" w:type="dxa"/>
            <w:vAlign w:val="center"/>
          </w:tcPr>
          <w:p w14:paraId="4F5351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385C48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7F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C4922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7C24F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08EEF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凉阁村</w:t>
            </w:r>
          </w:p>
        </w:tc>
        <w:tc>
          <w:tcPr>
            <w:tcW w:w="1830" w:type="dxa"/>
            <w:vAlign w:val="center"/>
          </w:tcPr>
          <w:p w14:paraId="1DEF01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007DE4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5232C5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77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41" w:type="dxa"/>
            <w:vMerge w:val="continue"/>
            <w:vAlign w:val="center"/>
          </w:tcPr>
          <w:p w14:paraId="0F8B75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1EC10C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5F62D1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30" w:type="dxa"/>
            <w:vAlign w:val="center"/>
          </w:tcPr>
          <w:p w14:paraId="7B2CBA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799" w:type="dxa"/>
            <w:vAlign w:val="center"/>
          </w:tcPr>
          <w:p w14:paraId="437420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424" w:type="dxa"/>
            <w:vAlign w:val="center"/>
          </w:tcPr>
          <w:p w14:paraId="409082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763E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3F67DD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30" w:type="dxa"/>
            <w:vMerge w:val="restart"/>
            <w:vAlign w:val="center"/>
          </w:tcPr>
          <w:p w14:paraId="3EF111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营头镇</w:t>
            </w:r>
          </w:p>
        </w:tc>
        <w:tc>
          <w:tcPr>
            <w:tcW w:w="1796" w:type="dxa"/>
            <w:vAlign w:val="center"/>
          </w:tcPr>
          <w:p w14:paraId="285E74C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万霞村</w:t>
            </w:r>
          </w:p>
        </w:tc>
        <w:tc>
          <w:tcPr>
            <w:tcW w:w="1830" w:type="dxa"/>
            <w:vAlign w:val="center"/>
          </w:tcPr>
          <w:p w14:paraId="56A498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593319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6B7607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DC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4D053F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ED858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890D1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和平村</w:t>
            </w:r>
          </w:p>
        </w:tc>
        <w:tc>
          <w:tcPr>
            <w:tcW w:w="1830" w:type="dxa"/>
            <w:vAlign w:val="center"/>
          </w:tcPr>
          <w:p w14:paraId="7A0F00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7EC790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189ABB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A30B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CE128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63114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DFBC6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黄家村</w:t>
            </w:r>
          </w:p>
        </w:tc>
        <w:tc>
          <w:tcPr>
            <w:tcW w:w="1830" w:type="dxa"/>
            <w:vAlign w:val="center"/>
          </w:tcPr>
          <w:p w14:paraId="66E868A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222C70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45F93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5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D3D71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C3BF5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113558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营头村</w:t>
            </w:r>
          </w:p>
        </w:tc>
        <w:tc>
          <w:tcPr>
            <w:tcW w:w="1830" w:type="dxa"/>
            <w:vAlign w:val="center"/>
          </w:tcPr>
          <w:p w14:paraId="7609C7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14F108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6D49A0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4265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BE361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A8365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19D640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新河村</w:t>
            </w:r>
          </w:p>
        </w:tc>
        <w:tc>
          <w:tcPr>
            <w:tcW w:w="1830" w:type="dxa"/>
            <w:vAlign w:val="center"/>
          </w:tcPr>
          <w:p w14:paraId="63649C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5F1766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485AB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88B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B159BB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DFC2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0A9C51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第二坡村</w:t>
            </w:r>
          </w:p>
        </w:tc>
        <w:tc>
          <w:tcPr>
            <w:tcW w:w="1830" w:type="dxa"/>
            <w:vAlign w:val="center"/>
          </w:tcPr>
          <w:p w14:paraId="00FF1C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5FF8AC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0A8931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EB7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1DA9E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A3B89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B183C4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红河谷村</w:t>
            </w:r>
          </w:p>
        </w:tc>
        <w:tc>
          <w:tcPr>
            <w:tcW w:w="1830" w:type="dxa"/>
            <w:vAlign w:val="center"/>
          </w:tcPr>
          <w:p w14:paraId="77DD6F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06131B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vAlign w:val="center"/>
          </w:tcPr>
          <w:p w14:paraId="03AEE33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4FB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D25E3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69F6DA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2C1D93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30" w:type="dxa"/>
            <w:vAlign w:val="center"/>
          </w:tcPr>
          <w:p w14:paraId="4367B5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799" w:type="dxa"/>
            <w:vAlign w:val="center"/>
          </w:tcPr>
          <w:p w14:paraId="4720CF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424" w:type="dxa"/>
            <w:vAlign w:val="center"/>
          </w:tcPr>
          <w:p w14:paraId="0A801F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5C3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38F11B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30" w:type="dxa"/>
            <w:vMerge w:val="restart"/>
            <w:vAlign w:val="center"/>
          </w:tcPr>
          <w:p w14:paraId="59013F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金渠镇</w:t>
            </w:r>
          </w:p>
        </w:tc>
        <w:tc>
          <w:tcPr>
            <w:tcW w:w="1796" w:type="dxa"/>
            <w:vAlign w:val="center"/>
          </w:tcPr>
          <w:p w14:paraId="4F39B7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八寨村</w:t>
            </w:r>
          </w:p>
        </w:tc>
        <w:tc>
          <w:tcPr>
            <w:tcW w:w="1830" w:type="dxa"/>
            <w:vAlign w:val="center"/>
          </w:tcPr>
          <w:p w14:paraId="36DC58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99" w:type="dxa"/>
            <w:vAlign w:val="center"/>
          </w:tcPr>
          <w:p w14:paraId="4D12CFD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F179B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52B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E4FB78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0412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19522D1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年第村</w:t>
            </w:r>
          </w:p>
        </w:tc>
        <w:tc>
          <w:tcPr>
            <w:tcW w:w="1830" w:type="dxa"/>
            <w:vAlign w:val="center"/>
          </w:tcPr>
          <w:p w14:paraId="43A307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50420E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4DF7A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7D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BF472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0400B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4D523C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教坊村</w:t>
            </w:r>
          </w:p>
        </w:tc>
        <w:tc>
          <w:tcPr>
            <w:tcW w:w="1830" w:type="dxa"/>
            <w:vAlign w:val="center"/>
          </w:tcPr>
          <w:p w14:paraId="6A1A98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4995BB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20351D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F31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16C8B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0133F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BE3A1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蔡家崖村</w:t>
            </w:r>
          </w:p>
        </w:tc>
        <w:tc>
          <w:tcPr>
            <w:tcW w:w="1830" w:type="dxa"/>
            <w:vAlign w:val="center"/>
          </w:tcPr>
          <w:p w14:paraId="173760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5E0F7E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70F1E6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203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D947A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FB569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8F8AA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红星村</w:t>
            </w:r>
          </w:p>
        </w:tc>
        <w:tc>
          <w:tcPr>
            <w:tcW w:w="1830" w:type="dxa"/>
            <w:vAlign w:val="center"/>
          </w:tcPr>
          <w:p w14:paraId="1EB91C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4F070C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059235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7B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B66BEE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679E9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7F1396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范家寨村</w:t>
            </w:r>
          </w:p>
        </w:tc>
        <w:tc>
          <w:tcPr>
            <w:tcW w:w="1830" w:type="dxa"/>
            <w:vAlign w:val="center"/>
          </w:tcPr>
          <w:p w14:paraId="133FCB7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60F0A0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126B06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B2B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237E5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433F5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3BBFB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河底村</w:t>
            </w:r>
          </w:p>
        </w:tc>
        <w:tc>
          <w:tcPr>
            <w:tcW w:w="1830" w:type="dxa"/>
            <w:vAlign w:val="center"/>
          </w:tcPr>
          <w:p w14:paraId="64ADF4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722705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685344E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731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0FC7C1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130" w:type="dxa"/>
            <w:vMerge w:val="restart"/>
            <w:vAlign w:val="center"/>
          </w:tcPr>
          <w:p w14:paraId="7170CE7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金渠镇</w:t>
            </w:r>
          </w:p>
        </w:tc>
        <w:tc>
          <w:tcPr>
            <w:tcW w:w="1796" w:type="dxa"/>
            <w:vAlign w:val="center"/>
          </w:tcPr>
          <w:p w14:paraId="3CDE48C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枣林村</w:t>
            </w:r>
          </w:p>
        </w:tc>
        <w:tc>
          <w:tcPr>
            <w:tcW w:w="1830" w:type="dxa"/>
            <w:vAlign w:val="center"/>
          </w:tcPr>
          <w:p w14:paraId="199811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5CB146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354F6C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32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AF73B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22E49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C207B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田家寨村</w:t>
            </w:r>
          </w:p>
        </w:tc>
        <w:tc>
          <w:tcPr>
            <w:tcW w:w="1830" w:type="dxa"/>
            <w:vAlign w:val="center"/>
          </w:tcPr>
          <w:p w14:paraId="46436D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030169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456261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A51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FB465E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F5225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4DDF31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宁渠村</w:t>
            </w:r>
          </w:p>
        </w:tc>
        <w:tc>
          <w:tcPr>
            <w:tcW w:w="1830" w:type="dxa"/>
            <w:vAlign w:val="center"/>
          </w:tcPr>
          <w:p w14:paraId="60D43E8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3B9090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424" w:type="dxa"/>
            <w:vAlign w:val="center"/>
          </w:tcPr>
          <w:p w14:paraId="7F0040E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35E6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50333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57B7A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412114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金渠村</w:t>
            </w:r>
          </w:p>
        </w:tc>
        <w:tc>
          <w:tcPr>
            <w:tcW w:w="1830" w:type="dxa"/>
            <w:vAlign w:val="center"/>
          </w:tcPr>
          <w:p w14:paraId="0A32A3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99" w:type="dxa"/>
            <w:vAlign w:val="center"/>
          </w:tcPr>
          <w:p w14:paraId="267F2D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4C9C8A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0A4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168CB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7F3F57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306E2F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30" w:type="dxa"/>
            <w:vAlign w:val="center"/>
          </w:tcPr>
          <w:p w14:paraId="35911D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76</w:t>
            </w:r>
          </w:p>
        </w:tc>
        <w:tc>
          <w:tcPr>
            <w:tcW w:w="1799" w:type="dxa"/>
            <w:vAlign w:val="center"/>
          </w:tcPr>
          <w:p w14:paraId="6A2843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424" w:type="dxa"/>
            <w:vAlign w:val="center"/>
          </w:tcPr>
          <w:p w14:paraId="4CED15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2B3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1020D0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130" w:type="dxa"/>
            <w:vMerge w:val="restart"/>
            <w:vAlign w:val="center"/>
          </w:tcPr>
          <w:p w14:paraId="65D162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横渠镇</w:t>
            </w:r>
          </w:p>
        </w:tc>
        <w:tc>
          <w:tcPr>
            <w:tcW w:w="1796" w:type="dxa"/>
            <w:vAlign w:val="center"/>
          </w:tcPr>
          <w:p w14:paraId="4D22F5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青化村</w:t>
            </w:r>
          </w:p>
        </w:tc>
        <w:tc>
          <w:tcPr>
            <w:tcW w:w="1830" w:type="dxa"/>
            <w:vAlign w:val="center"/>
          </w:tcPr>
          <w:p w14:paraId="555FB6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vAlign w:val="center"/>
          </w:tcPr>
          <w:p w14:paraId="01AB2BA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92"/>
                <w:tab w:val="center" w:pos="102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vAlign w:val="center"/>
          </w:tcPr>
          <w:p w14:paraId="5BA06D4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BA5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161FD9E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4E5517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0A353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风池村</w:t>
            </w:r>
          </w:p>
        </w:tc>
        <w:tc>
          <w:tcPr>
            <w:tcW w:w="1830" w:type="dxa"/>
            <w:vAlign w:val="center"/>
          </w:tcPr>
          <w:p w14:paraId="75E085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9" w:type="dxa"/>
            <w:vAlign w:val="center"/>
          </w:tcPr>
          <w:p w14:paraId="07AA49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4" w:type="dxa"/>
            <w:vAlign w:val="center"/>
          </w:tcPr>
          <w:p w14:paraId="22D06CE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E73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69D8D1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C9C11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D34FE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文谢村</w:t>
            </w:r>
          </w:p>
        </w:tc>
        <w:tc>
          <w:tcPr>
            <w:tcW w:w="1830" w:type="dxa"/>
            <w:vAlign w:val="center"/>
          </w:tcPr>
          <w:p w14:paraId="0C46C20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3B1C06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3EE43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284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586A5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89E85E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FB6A4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横渠村</w:t>
            </w:r>
          </w:p>
        </w:tc>
        <w:tc>
          <w:tcPr>
            <w:tcW w:w="1830" w:type="dxa"/>
            <w:vAlign w:val="center"/>
          </w:tcPr>
          <w:p w14:paraId="49012B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99" w:type="dxa"/>
            <w:vAlign w:val="center"/>
          </w:tcPr>
          <w:p w14:paraId="71AD35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387882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3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1EE4BD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A944B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B69F7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万家塬村</w:t>
            </w:r>
          </w:p>
        </w:tc>
        <w:tc>
          <w:tcPr>
            <w:tcW w:w="1830" w:type="dxa"/>
            <w:vAlign w:val="center"/>
          </w:tcPr>
          <w:p w14:paraId="4FE0E7E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0CB2A5D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636C6E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E9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3FBB5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FB823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9F9A2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西寨村</w:t>
            </w:r>
          </w:p>
        </w:tc>
        <w:tc>
          <w:tcPr>
            <w:tcW w:w="1830" w:type="dxa"/>
            <w:vAlign w:val="center"/>
          </w:tcPr>
          <w:p w14:paraId="632DD4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13FE1A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72C65B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04D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7E544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072E5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6B54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石马寺村</w:t>
            </w:r>
          </w:p>
        </w:tc>
        <w:tc>
          <w:tcPr>
            <w:tcW w:w="1830" w:type="dxa"/>
            <w:vAlign w:val="center"/>
          </w:tcPr>
          <w:p w14:paraId="39B449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17E4A6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389E994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76F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C148E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6ED75C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6B7DA9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曹梁村</w:t>
            </w:r>
          </w:p>
        </w:tc>
        <w:tc>
          <w:tcPr>
            <w:tcW w:w="1830" w:type="dxa"/>
            <w:vAlign w:val="center"/>
          </w:tcPr>
          <w:p w14:paraId="030172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5ACCB3D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82"/>
                <w:tab w:val="center" w:pos="1024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5CBBEC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E26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07416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D112A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3929D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古城村</w:t>
            </w:r>
          </w:p>
        </w:tc>
        <w:tc>
          <w:tcPr>
            <w:tcW w:w="1830" w:type="dxa"/>
            <w:vAlign w:val="center"/>
          </w:tcPr>
          <w:p w14:paraId="7E79C2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198F9B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2DE4E5B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AB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681601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65734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34EB1D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土岭村</w:t>
            </w:r>
          </w:p>
        </w:tc>
        <w:tc>
          <w:tcPr>
            <w:tcW w:w="1830" w:type="dxa"/>
            <w:vAlign w:val="center"/>
          </w:tcPr>
          <w:p w14:paraId="65FE50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9" w:type="dxa"/>
            <w:vAlign w:val="center"/>
          </w:tcPr>
          <w:p w14:paraId="6DEA41D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4814DD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391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652BE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6EB920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3BBB9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河滩村</w:t>
            </w:r>
          </w:p>
        </w:tc>
        <w:tc>
          <w:tcPr>
            <w:tcW w:w="1830" w:type="dxa"/>
            <w:vAlign w:val="center"/>
          </w:tcPr>
          <w:p w14:paraId="459600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7935423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60F1AEB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0CE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3F88B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BB3E7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1E20F8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金河村</w:t>
            </w:r>
          </w:p>
        </w:tc>
        <w:tc>
          <w:tcPr>
            <w:tcW w:w="1830" w:type="dxa"/>
            <w:vAlign w:val="center"/>
          </w:tcPr>
          <w:p w14:paraId="630752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343A26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102468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DB4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DFA4B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5D6A340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9FC09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李魏村</w:t>
            </w:r>
          </w:p>
        </w:tc>
        <w:tc>
          <w:tcPr>
            <w:tcW w:w="1830" w:type="dxa"/>
            <w:vAlign w:val="center"/>
          </w:tcPr>
          <w:p w14:paraId="36913A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799" w:type="dxa"/>
            <w:vAlign w:val="center"/>
          </w:tcPr>
          <w:p w14:paraId="6C94ED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1A197A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82A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4F00A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339DAC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5AA18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武家堡村</w:t>
            </w:r>
          </w:p>
        </w:tc>
        <w:tc>
          <w:tcPr>
            <w:tcW w:w="1830" w:type="dxa"/>
            <w:vAlign w:val="center"/>
          </w:tcPr>
          <w:p w14:paraId="63B2A94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55A132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0D0761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0A27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0937E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313F8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135DDB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红祥村</w:t>
            </w:r>
          </w:p>
        </w:tc>
        <w:tc>
          <w:tcPr>
            <w:tcW w:w="1830" w:type="dxa"/>
            <w:vAlign w:val="center"/>
          </w:tcPr>
          <w:p w14:paraId="2D2818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39DA55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24" w:type="dxa"/>
            <w:vAlign w:val="center"/>
          </w:tcPr>
          <w:p w14:paraId="224A411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A254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E569D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41B10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B9EDA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豆家堡村</w:t>
            </w:r>
          </w:p>
        </w:tc>
        <w:tc>
          <w:tcPr>
            <w:tcW w:w="1830" w:type="dxa"/>
            <w:vAlign w:val="center"/>
          </w:tcPr>
          <w:p w14:paraId="466784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3F43E0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60E6884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7B9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97CDAB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2BC637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210292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30" w:type="dxa"/>
            <w:vAlign w:val="center"/>
          </w:tcPr>
          <w:p w14:paraId="40CAEC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74</w:t>
            </w:r>
          </w:p>
        </w:tc>
        <w:tc>
          <w:tcPr>
            <w:tcW w:w="1799" w:type="dxa"/>
            <w:vAlign w:val="center"/>
          </w:tcPr>
          <w:p w14:paraId="7C8CBD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100</w:t>
            </w:r>
          </w:p>
        </w:tc>
        <w:tc>
          <w:tcPr>
            <w:tcW w:w="1424" w:type="dxa"/>
            <w:vAlign w:val="center"/>
          </w:tcPr>
          <w:p w14:paraId="5320CEC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C02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423634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130" w:type="dxa"/>
            <w:vMerge w:val="restart"/>
            <w:vAlign w:val="center"/>
          </w:tcPr>
          <w:p w14:paraId="7968AA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汤峪镇</w:t>
            </w:r>
          </w:p>
        </w:tc>
        <w:tc>
          <w:tcPr>
            <w:tcW w:w="1796" w:type="dxa"/>
            <w:vAlign w:val="center"/>
          </w:tcPr>
          <w:p w14:paraId="292E11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屯庄村</w:t>
            </w:r>
          </w:p>
        </w:tc>
        <w:tc>
          <w:tcPr>
            <w:tcW w:w="1830" w:type="dxa"/>
            <w:vAlign w:val="center"/>
          </w:tcPr>
          <w:p w14:paraId="19E2E35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51ECC72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vAlign w:val="center"/>
          </w:tcPr>
          <w:p w14:paraId="3E095A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AF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2E7095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72B76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B37555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钟吕坪村</w:t>
            </w:r>
          </w:p>
        </w:tc>
        <w:tc>
          <w:tcPr>
            <w:tcW w:w="1830" w:type="dxa"/>
            <w:vAlign w:val="center"/>
          </w:tcPr>
          <w:p w14:paraId="1FDCFD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799" w:type="dxa"/>
            <w:vAlign w:val="center"/>
          </w:tcPr>
          <w:p w14:paraId="677923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1A23D3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49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4A893A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9D96CD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7EC9B1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汤峪村</w:t>
            </w:r>
          </w:p>
        </w:tc>
        <w:tc>
          <w:tcPr>
            <w:tcW w:w="1830" w:type="dxa"/>
            <w:vAlign w:val="center"/>
          </w:tcPr>
          <w:p w14:paraId="762C32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99" w:type="dxa"/>
            <w:vAlign w:val="center"/>
          </w:tcPr>
          <w:p w14:paraId="315A48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4" w:type="dxa"/>
            <w:vAlign w:val="center"/>
          </w:tcPr>
          <w:p w14:paraId="25F007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1361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vAlign w:val="center"/>
          </w:tcPr>
          <w:p w14:paraId="7A4A33F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130" w:type="dxa"/>
            <w:vMerge w:val="restart"/>
            <w:vAlign w:val="center"/>
          </w:tcPr>
          <w:p w14:paraId="17906F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汤峪镇</w:t>
            </w:r>
          </w:p>
        </w:tc>
        <w:tc>
          <w:tcPr>
            <w:tcW w:w="1796" w:type="dxa"/>
            <w:vAlign w:val="center"/>
          </w:tcPr>
          <w:p w14:paraId="03ED60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屈刘堡村</w:t>
            </w:r>
          </w:p>
        </w:tc>
        <w:tc>
          <w:tcPr>
            <w:tcW w:w="1830" w:type="dxa"/>
            <w:vAlign w:val="center"/>
          </w:tcPr>
          <w:p w14:paraId="58E641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45FAB44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4F86F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D2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C48C0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28E6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568219A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梁  村</w:t>
            </w:r>
          </w:p>
        </w:tc>
        <w:tc>
          <w:tcPr>
            <w:tcW w:w="1830" w:type="dxa"/>
            <w:vAlign w:val="center"/>
          </w:tcPr>
          <w:p w14:paraId="21D4024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2F465B4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16D43A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646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5FFB6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478F7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0CC2A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豆家河村</w:t>
            </w:r>
          </w:p>
        </w:tc>
        <w:tc>
          <w:tcPr>
            <w:tcW w:w="1830" w:type="dxa"/>
            <w:vAlign w:val="center"/>
          </w:tcPr>
          <w:p w14:paraId="6B9952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7828F6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523E086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2F65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758B05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7EFC8DE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6DF41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新联村</w:t>
            </w:r>
          </w:p>
        </w:tc>
        <w:tc>
          <w:tcPr>
            <w:tcW w:w="1830" w:type="dxa"/>
            <w:vAlign w:val="center"/>
          </w:tcPr>
          <w:p w14:paraId="2F7650B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vAlign w:val="center"/>
          </w:tcPr>
          <w:p w14:paraId="53B658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424" w:type="dxa"/>
            <w:vAlign w:val="center"/>
          </w:tcPr>
          <w:p w14:paraId="143C7C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754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30AC28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10C7AE6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76481B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郝口坡村</w:t>
            </w:r>
          </w:p>
        </w:tc>
        <w:tc>
          <w:tcPr>
            <w:tcW w:w="1830" w:type="dxa"/>
            <w:vAlign w:val="center"/>
          </w:tcPr>
          <w:p w14:paraId="614631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311A205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424" w:type="dxa"/>
            <w:vAlign w:val="center"/>
          </w:tcPr>
          <w:p w14:paraId="76D9D0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239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C68DE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6BEF3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48ED2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小法仪村</w:t>
            </w:r>
          </w:p>
        </w:tc>
        <w:tc>
          <w:tcPr>
            <w:tcW w:w="1830" w:type="dxa"/>
            <w:vAlign w:val="center"/>
          </w:tcPr>
          <w:p w14:paraId="60F00EE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vAlign w:val="center"/>
          </w:tcPr>
          <w:p w14:paraId="1CCE13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62855C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8C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5D5FF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4279CD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E4D28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羊讲村</w:t>
            </w:r>
          </w:p>
        </w:tc>
        <w:tc>
          <w:tcPr>
            <w:tcW w:w="1830" w:type="dxa"/>
            <w:vAlign w:val="center"/>
          </w:tcPr>
          <w:p w14:paraId="70AC84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2EEA5B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vAlign w:val="center"/>
          </w:tcPr>
          <w:p w14:paraId="40D642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862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52876F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65C9914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221744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八庄村</w:t>
            </w:r>
          </w:p>
        </w:tc>
        <w:tc>
          <w:tcPr>
            <w:tcW w:w="1830" w:type="dxa"/>
            <w:vAlign w:val="center"/>
          </w:tcPr>
          <w:p w14:paraId="7552CE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799" w:type="dxa"/>
            <w:vAlign w:val="center"/>
          </w:tcPr>
          <w:p w14:paraId="41D457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4" w:type="dxa"/>
            <w:vAlign w:val="center"/>
          </w:tcPr>
          <w:p w14:paraId="6B6D382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C15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6C9410C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vAlign w:val="center"/>
          </w:tcPr>
          <w:p w14:paraId="26BA49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vAlign w:val="center"/>
          </w:tcPr>
          <w:p w14:paraId="05743E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楼观源村</w:t>
            </w:r>
          </w:p>
        </w:tc>
        <w:tc>
          <w:tcPr>
            <w:tcW w:w="1830" w:type="dxa"/>
            <w:vAlign w:val="center"/>
          </w:tcPr>
          <w:p w14:paraId="0DA213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vAlign w:val="center"/>
          </w:tcPr>
          <w:p w14:paraId="131A786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7C41C4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A4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vAlign w:val="center"/>
          </w:tcPr>
          <w:p w14:paraId="0266618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Align w:val="center"/>
          </w:tcPr>
          <w:p w14:paraId="4B7C2B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vAlign w:val="center"/>
          </w:tcPr>
          <w:p w14:paraId="5F4F02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30" w:type="dxa"/>
            <w:vAlign w:val="center"/>
          </w:tcPr>
          <w:p w14:paraId="14795E6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63</w:t>
            </w:r>
          </w:p>
        </w:tc>
        <w:tc>
          <w:tcPr>
            <w:tcW w:w="1799" w:type="dxa"/>
            <w:vAlign w:val="center"/>
          </w:tcPr>
          <w:p w14:paraId="0CBBC0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60</w:t>
            </w:r>
          </w:p>
        </w:tc>
        <w:tc>
          <w:tcPr>
            <w:tcW w:w="1424" w:type="dxa"/>
            <w:vAlign w:val="center"/>
          </w:tcPr>
          <w:p w14:paraId="6BA6DB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107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39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130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D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槐芽镇</w:t>
            </w: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10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柿林村</w:t>
            </w:r>
          </w:p>
        </w:tc>
        <w:tc>
          <w:tcPr>
            <w:tcW w:w="18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082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79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1E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4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C5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1AF6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42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4C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18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红崖头村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99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77F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AFD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5DA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723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892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DC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西街村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AE2B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294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229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FE3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2E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4F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1E9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肖里沟村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CB3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0A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DBF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6C5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D22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C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81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槐西村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97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930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1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7F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F7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00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93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保安堡村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83B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C8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BEE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540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E3D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795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小 计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822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320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A27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2F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FF8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8AA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64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8个镇街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44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90个行政村（社区）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9B9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500个终端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C3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457个终端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20C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after="0" w:line="54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957个终端</w:t>
            </w:r>
          </w:p>
        </w:tc>
      </w:tr>
      <w:tr w14:paraId="6A10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E7C3D5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400" w:lineRule="exact"/>
              <w:ind w:left="0" w:leftChars="0" w:firstLine="64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说明：90个行政村（社区）一期已建设500个终端，本次新建广播点位457个，采用收扩机加大喇叭及音柱。</w:t>
            </w:r>
          </w:p>
        </w:tc>
      </w:tr>
      <w:bookmarkEnd w:id="0"/>
      <w:bookmarkEnd w:id="1"/>
      <w:bookmarkEnd w:id="2"/>
    </w:tbl>
    <w:p w14:paraId="4FCB5143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63A5680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B4EB76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1EF51F2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16838C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AE32C0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EE2E950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4E7C4D5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8AEA6A9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515ECD0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6EFE55E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FB0340A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065AD69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1B7BD2B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3D43C58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4A52B58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51F1A2E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D7D9A23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7EDF56AF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9707D04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42EDBDD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3D0E003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65B6BAA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2173EBD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15390CC">
      <w:pPr>
        <w:pStyle w:val="3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54442EF">
      <w:pPr>
        <w:keepNext w:val="0"/>
        <w:keepLines w:val="0"/>
        <w:pageBreakBefore w:val="0"/>
        <w:widowControl/>
        <w:pBdr>
          <w:top w:val="single" w:color="auto" w:sz="4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280" w:firstLineChars="1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>眉县人民政府办公室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2022年1月18日印发</w:t>
      </w:r>
    </w:p>
    <w:p w14:paraId="6E74D709">
      <w:pPr>
        <w:pStyle w:val="3"/>
        <w:keepNext w:val="0"/>
        <w:keepLines w:val="0"/>
        <w:pageBreakBefore w:val="0"/>
        <w:widowControl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7F51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F6156C"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F6156C"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xYjk2ZTA0NDNmYjFiZDg1YWFkOWU0ZjFjNzMyMWUifQ=="/>
  </w:docVars>
  <w:rsids>
    <w:rsidRoot w:val="088F376E"/>
    <w:rsid w:val="00193C66"/>
    <w:rsid w:val="0087167F"/>
    <w:rsid w:val="00CD79DA"/>
    <w:rsid w:val="00EE0E56"/>
    <w:rsid w:val="011C44BE"/>
    <w:rsid w:val="01B54474"/>
    <w:rsid w:val="01C20BC1"/>
    <w:rsid w:val="044959C1"/>
    <w:rsid w:val="04910D1F"/>
    <w:rsid w:val="0520019E"/>
    <w:rsid w:val="05351E6A"/>
    <w:rsid w:val="05AB4EB5"/>
    <w:rsid w:val="06486804"/>
    <w:rsid w:val="06A378A1"/>
    <w:rsid w:val="06AE3E0A"/>
    <w:rsid w:val="07301CA1"/>
    <w:rsid w:val="078D3A1F"/>
    <w:rsid w:val="079C67B5"/>
    <w:rsid w:val="07B17BCD"/>
    <w:rsid w:val="07DD3C59"/>
    <w:rsid w:val="080D690E"/>
    <w:rsid w:val="0858402D"/>
    <w:rsid w:val="088F376E"/>
    <w:rsid w:val="08964B56"/>
    <w:rsid w:val="091A39A5"/>
    <w:rsid w:val="0AB71583"/>
    <w:rsid w:val="0B28031D"/>
    <w:rsid w:val="0B3F7CAF"/>
    <w:rsid w:val="0BAE276E"/>
    <w:rsid w:val="0BCD088E"/>
    <w:rsid w:val="0C4E1580"/>
    <w:rsid w:val="0DF978C7"/>
    <w:rsid w:val="0E090E15"/>
    <w:rsid w:val="0E1327A4"/>
    <w:rsid w:val="0E8A4258"/>
    <w:rsid w:val="0EA97724"/>
    <w:rsid w:val="0EFE7372"/>
    <w:rsid w:val="0F261DB1"/>
    <w:rsid w:val="10A02576"/>
    <w:rsid w:val="10DF5401"/>
    <w:rsid w:val="11482645"/>
    <w:rsid w:val="11841F2A"/>
    <w:rsid w:val="11903B15"/>
    <w:rsid w:val="119D0D03"/>
    <w:rsid w:val="124A3908"/>
    <w:rsid w:val="126B7053"/>
    <w:rsid w:val="129245E0"/>
    <w:rsid w:val="130724B0"/>
    <w:rsid w:val="139B5716"/>
    <w:rsid w:val="13E4254E"/>
    <w:rsid w:val="13E71236"/>
    <w:rsid w:val="13EC72F7"/>
    <w:rsid w:val="140432BB"/>
    <w:rsid w:val="14695413"/>
    <w:rsid w:val="14EA0703"/>
    <w:rsid w:val="1540628F"/>
    <w:rsid w:val="15BD74B2"/>
    <w:rsid w:val="15C01464"/>
    <w:rsid w:val="15F64E85"/>
    <w:rsid w:val="15FB7ABD"/>
    <w:rsid w:val="165D4F05"/>
    <w:rsid w:val="16CC7339"/>
    <w:rsid w:val="16FF2A45"/>
    <w:rsid w:val="17BB6387"/>
    <w:rsid w:val="17D14463"/>
    <w:rsid w:val="18001F87"/>
    <w:rsid w:val="18221F62"/>
    <w:rsid w:val="1828037C"/>
    <w:rsid w:val="18A74EA5"/>
    <w:rsid w:val="18B232E6"/>
    <w:rsid w:val="197877C5"/>
    <w:rsid w:val="1A2553F4"/>
    <w:rsid w:val="1B1069E9"/>
    <w:rsid w:val="1B695267"/>
    <w:rsid w:val="1B761743"/>
    <w:rsid w:val="1B9E3FF5"/>
    <w:rsid w:val="1BD71B14"/>
    <w:rsid w:val="1CA23671"/>
    <w:rsid w:val="1DB541D7"/>
    <w:rsid w:val="1E064989"/>
    <w:rsid w:val="1F1C79C2"/>
    <w:rsid w:val="1FD20711"/>
    <w:rsid w:val="200D7AF6"/>
    <w:rsid w:val="206C46C2"/>
    <w:rsid w:val="21751354"/>
    <w:rsid w:val="21763451"/>
    <w:rsid w:val="2197576F"/>
    <w:rsid w:val="21A34113"/>
    <w:rsid w:val="21B4211B"/>
    <w:rsid w:val="21E932F9"/>
    <w:rsid w:val="21FA21F5"/>
    <w:rsid w:val="223663F7"/>
    <w:rsid w:val="225C42C2"/>
    <w:rsid w:val="237C2E6E"/>
    <w:rsid w:val="23955CDE"/>
    <w:rsid w:val="23AC3027"/>
    <w:rsid w:val="23B048C6"/>
    <w:rsid w:val="24CC1BD3"/>
    <w:rsid w:val="24D26ABE"/>
    <w:rsid w:val="257A33DD"/>
    <w:rsid w:val="26084E8D"/>
    <w:rsid w:val="26653371"/>
    <w:rsid w:val="26F7280B"/>
    <w:rsid w:val="27545895"/>
    <w:rsid w:val="280B47C0"/>
    <w:rsid w:val="284D7A1B"/>
    <w:rsid w:val="287700A8"/>
    <w:rsid w:val="28975DB4"/>
    <w:rsid w:val="289B3D96"/>
    <w:rsid w:val="28F72DDF"/>
    <w:rsid w:val="291853E7"/>
    <w:rsid w:val="296323DA"/>
    <w:rsid w:val="29E03E09"/>
    <w:rsid w:val="2AA809EC"/>
    <w:rsid w:val="2BB416CE"/>
    <w:rsid w:val="2BE03963"/>
    <w:rsid w:val="2C3E5D84"/>
    <w:rsid w:val="2C530922"/>
    <w:rsid w:val="2CE11F94"/>
    <w:rsid w:val="2D7C3A6A"/>
    <w:rsid w:val="2E5642BC"/>
    <w:rsid w:val="2EC95349"/>
    <w:rsid w:val="2F2A5E74"/>
    <w:rsid w:val="2F935B6C"/>
    <w:rsid w:val="300B2879"/>
    <w:rsid w:val="305A4537"/>
    <w:rsid w:val="31440D43"/>
    <w:rsid w:val="318A0E4C"/>
    <w:rsid w:val="32B96707"/>
    <w:rsid w:val="33236393"/>
    <w:rsid w:val="33A53D1B"/>
    <w:rsid w:val="33B3020A"/>
    <w:rsid w:val="33B440CA"/>
    <w:rsid w:val="34260221"/>
    <w:rsid w:val="34FD711B"/>
    <w:rsid w:val="369736C3"/>
    <w:rsid w:val="37670174"/>
    <w:rsid w:val="38997BC6"/>
    <w:rsid w:val="38A91A5A"/>
    <w:rsid w:val="38B93DC5"/>
    <w:rsid w:val="39297E48"/>
    <w:rsid w:val="392A440A"/>
    <w:rsid w:val="39E13127"/>
    <w:rsid w:val="3B1D295B"/>
    <w:rsid w:val="3BAB532D"/>
    <w:rsid w:val="3BF27D19"/>
    <w:rsid w:val="3C505EA3"/>
    <w:rsid w:val="3CF61143"/>
    <w:rsid w:val="3D605787"/>
    <w:rsid w:val="3DEC2546"/>
    <w:rsid w:val="3E854FE8"/>
    <w:rsid w:val="3FAA4467"/>
    <w:rsid w:val="3FF04570"/>
    <w:rsid w:val="401D58D1"/>
    <w:rsid w:val="409B2400"/>
    <w:rsid w:val="4125649B"/>
    <w:rsid w:val="42312C1E"/>
    <w:rsid w:val="42F223AD"/>
    <w:rsid w:val="435C016E"/>
    <w:rsid w:val="4387343D"/>
    <w:rsid w:val="43B65708"/>
    <w:rsid w:val="43E74413"/>
    <w:rsid w:val="45305D85"/>
    <w:rsid w:val="456652D4"/>
    <w:rsid w:val="45A847AD"/>
    <w:rsid w:val="464E3D9E"/>
    <w:rsid w:val="46C577AC"/>
    <w:rsid w:val="46ED7A5B"/>
    <w:rsid w:val="46F81F5C"/>
    <w:rsid w:val="47451645"/>
    <w:rsid w:val="47A81BD4"/>
    <w:rsid w:val="47EF15B1"/>
    <w:rsid w:val="48AE14AA"/>
    <w:rsid w:val="48EC789E"/>
    <w:rsid w:val="4A7516D4"/>
    <w:rsid w:val="4A8C761C"/>
    <w:rsid w:val="4AA1441B"/>
    <w:rsid w:val="4AFF6578"/>
    <w:rsid w:val="4B070505"/>
    <w:rsid w:val="4B201A81"/>
    <w:rsid w:val="4B9D424F"/>
    <w:rsid w:val="4BD54D7E"/>
    <w:rsid w:val="4C2B6930"/>
    <w:rsid w:val="4C326E42"/>
    <w:rsid w:val="4CB60F69"/>
    <w:rsid w:val="4D085B76"/>
    <w:rsid w:val="4DC36B9D"/>
    <w:rsid w:val="4DFE37AB"/>
    <w:rsid w:val="4E101A4C"/>
    <w:rsid w:val="4E136E85"/>
    <w:rsid w:val="4E5403C0"/>
    <w:rsid w:val="50184E3E"/>
    <w:rsid w:val="50913BDC"/>
    <w:rsid w:val="50E20571"/>
    <w:rsid w:val="50EA500B"/>
    <w:rsid w:val="51165E00"/>
    <w:rsid w:val="512A695F"/>
    <w:rsid w:val="52850FBA"/>
    <w:rsid w:val="52952D55"/>
    <w:rsid w:val="53472121"/>
    <w:rsid w:val="550126B0"/>
    <w:rsid w:val="55162B62"/>
    <w:rsid w:val="551C7697"/>
    <w:rsid w:val="55FC54B8"/>
    <w:rsid w:val="56041AD2"/>
    <w:rsid w:val="560819FF"/>
    <w:rsid w:val="5717642E"/>
    <w:rsid w:val="57250B4B"/>
    <w:rsid w:val="57342B3C"/>
    <w:rsid w:val="57580F21"/>
    <w:rsid w:val="577F705F"/>
    <w:rsid w:val="57A06424"/>
    <w:rsid w:val="580764A3"/>
    <w:rsid w:val="585A0FFD"/>
    <w:rsid w:val="590F3861"/>
    <w:rsid w:val="59815DE1"/>
    <w:rsid w:val="5A567682"/>
    <w:rsid w:val="5A8B1830"/>
    <w:rsid w:val="5AC4067B"/>
    <w:rsid w:val="5BCF552A"/>
    <w:rsid w:val="5C2C0286"/>
    <w:rsid w:val="5C303123"/>
    <w:rsid w:val="5C7075D2"/>
    <w:rsid w:val="5D551A5E"/>
    <w:rsid w:val="5D777C27"/>
    <w:rsid w:val="5F1D2B76"/>
    <w:rsid w:val="5F3E6C4E"/>
    <w:rsid w:val="5F8A7400"/>
    <w:rsid w:val="60235E44"/>
    <w:rsid w:val="619012B7"/>
    <w:rsid w:val="61CD6481"/>
    <w:rsid w:val="61E96D16"/>
    <w:rsid w:val="61F47A98"/>
    <w:rsid w:val="622964FF"/>
    <w:rsid w:val="62E66672"/>
    <w:rsid w:val="633D721D"/>
    <w:rsid w:val="638210D3"/>
    <w:rsid w:val="641C0AF1"/>
    <w:rsid w:val="64395C36"/>
    <w:rsid w:val="64D4595F"/>
    <w:rsid w:val="654E735D"/>
    <w:rsid w:val="65752C43"/>
    <w:rsid w:val="65CE23AE"/>
    <w:rsid w:val="663044BB"/>
    <w:rsid w:val="66362550"/>
    <w:rsid w:val="66524D8D"/>
    <w:rsid w:val="66A650D9"/>
    <w:rsid w:val="66B90581"/>
    <w:rsid w:val="685A4C92"/>
    <w:rsid w:val="68DE4FFE"/>
    <w:rsid w:val="69401815"/>
    <w:rsid w:val="69CE0BB0"/>
    <w:rsid w:val="6A8858FB"/>
    <w:rsid w:val="6AFC5103"/>
    <w:rsid w:val="6B810176"/>
    <w:rsid w:val="6BAC2897"/>
    <w:rsid w:val="6C455ADE"/>
    <w:rsid w:val="6CBE6295"/>
    <w:rsid w:val="6D0F39D8"/>
    <w:rsid w:val="6D231231"/>
    <w:rsid w:val="6D280DED"/>
    <w:rsid w:val="6D2A25C0"/>
    <w:rsid w:val="6D523416"/>
    <w:rsid w:val="6DB95215"/>
    <w:rsid w:val="6DF22304"/>
    <w:rsid w:val="6E1D2124"/>
    <w:rsid w:val="6E351C63"/>
    <w:rsid w:val="6EA14B04"/>
    <w:rsid w:val="6EBE7DC6"/>
    <w:rsid w:val="6EEE5900"/>
    <w:rsid w:val="6F5507F6"/>
    <w:rsid w:val="6F7A0B7C"/>
    <w:rsid w:val="70934920"/>
    <w:rsid w:val="72E861B9"/>
    <w:rsid w:val="72EA6309"/>
    <w:rsid w:val="74561EEC"/>
    <w:rsid w:val="746B5645"/>
    <w:rsid w:val="74C71BB8"/>
    <w:rsid w:val="74DD0BFA"/>
    <w:rsid w:val="7510653F"/>
    <w:rsid w:val="76895C45"/>
    <w:rsid w:val="7791332F"/>
    <w:rsid w:val="77E412DA"/>
    <w:rsid w:val="794E7636"/>
    <w:rsid w:val="795E3993"/>
    <w:rsid w:val="79E0509E"/>
    <w:rsid w:val="7A13381D"/>
    <w:rsid w:val="7A1563A6"/>
    <w:rsid w:val="7A651859"/>
    <w:rsid w:val="7AB27306"/>
    <w:rsid w:val="7AED10D1"/>
    <w:rsid w:val="7B0A3A31"/>
    <w:rsid w:val="7B452CBB"/>
    <w:rsid w:val="7B4707E1"/>
    <w:rsid w:val="7BFF1C6A"/>
    <w:rsid w:val="7C9F7014"/>
    <w:rsid w:val="7CDC31AB"/>
    <w:rsid w:val="7D0C3914"/>
    <w:rsid w:val="7D3D633F"/>
    <w:rsid w:val="7DD75210"/>
    <w:rsid w:val="7E497BE7"/>
    <w:rsid w:val="7E800812"/>
    <w:rsid w:val="7EA86554"/>
    <w:rsid w:val="7ECD724F"/>
    <w:rsid w:val="7F2C6629"/>
    <w:rsid w:val="7F534C55"/>
    <w:rsid w:val="7F6303A3"/>
    <w:rsid w:val="7F7E49ED"/>
    <w:rsid w:val="7FB57EE3"/>
    <w:rsid w:val="EBF3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200" w:firstLineChars="200"/>
    </w:pPr>
    <w:rPr>
      <w:rFonts w:ascii="Times New Roman" w:hAnsi="Times New Roman" w:eastAsia="楷体_GB2312" w:cs="Times New Roman"/>
      <w:kern w:val="2"/>
      <w:sz w:val="21"/>
      <w:szCs w:val="24"/>
    </w:rPr>
  </w:style>
  <w:style w:type="paragraph" w:styleId="3">
    <w:name w:val="Body Text"/>
    <w:basedOn w:val="1"/>
    <w:qFormat/>
    <w:uiPriority w:val="0"/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spacing w:line="600" w:lineRule="exact"/>
      <w:ind w:firstLine="480" w:firstLineChars="200"/>
    </w:pPr>
    <w:rPr>
      <w:rFonts w:ascii="宋体" w:hAnsi="宋体" w:eastAsia="宋体" w:cs="Times New Roman"/>
      <w:sz w:val="24"/>
      <w:szCs w:val="28"/>
      <w:lang w:val="zh-CN"/>
    </w:rPr>
  </w:style>
  <w:style w:type="paragraph" w:styleId="5">
    <w:name w:val="Plain Text"/>
    <w:basedOn w:val="1"/>
    <w:qFormat/>
    <w:uiPriority w:val="0"/>
    <w:pPr>
      <w:autoSpaceDE/>
      <w:autoSpaceDN/>
      <w:jc w:val="both"/>
    </w:pPr>
    <w:rPr>
      <w:rFonts w:hAnsi="Courier New" w:eastAsia="宋体" w:cs="Times New Roman"/>
      <w:kern w:val="2"/>
      <w:sz w:val="21"/>
      <w:szCs w:val="20"/>
      <w:lang w:val="en-US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bidi="ar-SA"/>
    </w:rPr>
  </w:style>
  <w:style w:type="paragraph" w:styleId="9">
    <w:name w:val="Body Text First Indent 2"/>
    <w:basedOn w:val="4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3933</Words>
  <Characters>4069</Characters>
  <Lines>0</Lines>
  <Paragraphs>0</Paragraphs>
  <TotalTime>2</TotalTime>
  <ScaleCrop>false</ScaleCrop>
  <LinksUpToDate>false</LinksUpToDate>
  <CharactersWithSpaces>4182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2020-09-21T14:46:00Z</dcterms:created>
  <dc:creator>紫云轩</dc:creator>
  <cp:lastModifiedBy>原原~~豆豆</cp:lastModifiedBy>
  <cp:lastPrinted>2022-11-15T19:53:00Z</cp:lastPrinted>
  <dcterms:modified xsi:type="dcterms:W3CDTF">2025-11-17T08:43:42Z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F5C3B4C939BD4143BC938DA4ABF2F893</vt:lpwstr>
  </property>
  <property fmtid="{D5CDD505-2E9C-101B-9397-08002B2CF9AE}" pid="4" name="KSOTemplateDocerSaveRecord">
    <vt:lpwstr>eyJoZGlkIjoiODg0OWNmNzBiMzViNTFhZjgyMjUwNGM5MDllZGQ1OTEiLCJ1c2VySWQiOiI0NTM1NjEyMTQifQ==</vt:lpwstr>
  </property>
</Properties>
</file>