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8C63CB">
      <w:pPr>
        <w:spacing w:line="560" w:lineRule="exact"/>
        <w:jc w:val="center"/>
        <w:rPr>
          <w:rFonts w:ascii="仿宋_GB2312" w:eastAsia="仿宋_GB2312" w:hAnsi="新宋体" w:hint="eastAsia"/>
          <w:bCs/>
          <w:sz w:val="32"/>
          <w:szCs w:val="32"/>
        </w:rPr>
      </w:pPr>
      <w:bookmarkStart w:id="0" w:name="_GoBack"/>
      <w:bookmarkEnd w:id="0"/>
      <w:r>
        <w:rPr>
          <w:rFonts w:ascii="仿宋_GB2312" w:eastAsia="仿宋_GB2312" w:hAnsi="仿宋_GB2312" w:cs="仿宋_GB2312" w:hint="eastAsia"/>
          <w:color w:val="000000"/>
          <w:szCs w:val="32"/>
        </w:rPr>
        <w:t xml:space="preserve">     </w:t>
      </w:r>
    </w:p>
    <w:p w:rsidR="00000000" w:rsidRDefault="008C63CB">
      <w:pPr>
        <w:spacing w:line="560" w:lineRule="exact"/>
        <w:jc w:val="center"/>
        <w:rPr>
          <w:rFonts w:ascii="仿宋_GB2312" w:eastAsia="仿宋_GB2312" w:hAnsi="新宋体" w:hint="eastAsia"/>
          <w:bCs/>
          <w:sz w:val="32"/>
          <w:szCs w:val="32"/>
        </w:rPr>
      </w:pPr>
    </w:p>
    <w:p w:rsidR="00000000" w:rsidRDefault="008C63CB">
      <w:pPr>
        <w:spacing w:line="560" w:lineRule="exact"/>
        <w:jc w:val="center"/>
        <w:rPr>
          <w:rFonts w:ascii="仿宋_GB2312" w:eastAsia="仿宋_GB2312" w:hAnsi="新宋体" w:hint="eastAsia"/>
          <w:bCs/>
          <w:sz w:val="32"/>
          <w:szCs w:val="32"/>
        </w:rPr>
      </w:pPr>
    </w:p>
    <w:p w:rsidR="00000000" w:rsidRDefault="008C63CB">
      <w:pPr>
        <w:spacing w:line="560" w:lineRule="exact"/>
        <w:jc w:val="center"/>
        <w:rPr>
          <w:rFonts w:ascii="仿宋_GB2312" w:eastAsia="仿宋_GB2312" w:hAnsi="新宋体" w:hint="eastAsia"/>
          <w:bCs/>
          <w:sz w:val="32"/>
          <w:szCs w:val="32"/>
        </w:rPr>
      </w:pPr>
    </w:p>
    <w:p w:rsidR="00000000" w:rsidRDefault="008C63CB">
      <w:pPr>
        <w:spacing w:line="560" w:lineRule="exact"/>
        <w:jc w:val="center"/>
        <w:rPr>
          <w:rFonts w:ascii="仿宋_GB2312" w:eastAsia="仿宋_GB2312" w:hAnsi="新宋体" w:hint="eastAsia"/>
          <w:bCs/>
          <w:sz w:val="32"/>
          <w:szCs w:val="32"/>
        </w:rPr>
      </w:pPr>
    </w:p>
    <w:p w:rsidR="00000000" w:rsidRDefault="008C63CB">
      <w:pPr>
        <w:spacing w:line="560" w:lineRule="exact"/>
        <w:jc w:val="center"/>
        <w:rPr>
          <w:rFonts w:ascii="仿宋_GB2312" w:eastAsia="仿宋_GB2312" w:hAnsi="新宋体" w:hint="eastAsia"/>
          <w:bCs/>
          <w:sz w:val="32"/>
          <w:szCs w:val="32"/>
        </w:rPr>
      </w:pPr>
    </w:p>
    <w:p w:rsidR="00000000" w:rsidRDefault="008C63CB">
      <w:pPr>
        <w:spacing w:line="560" w:lineRule="exact"/>
        <w:jc w:val="center"/>
        <w:rPr>
          <w:rFonts w:ascii="仿宋_GB2312" w:eastAsia="仿宋_GB2312" w:hAnsi="新宋体" w:hint="eastAsia"/>
          <w:bCs/>
          <w:sz w:val="32"/>
          <w:szCs w:val="32"/>
        </w:rPr>
      </w:pPr>
    </w:p>
    <w:p w:rsidR="00000000" w:rsidRDefault="008C63CB">
      <w:pPr>
        <w:spacing w:line="880" w:lineRule="exact"/>
        <w:rPr>
          <w:rFonts w:ascii="仿宋_GB2312" w:eastAsia="仿宋_GB2312" w:hAnsi="新宋体" w:hint="eastAsia"/>
          <w:bCs/>
          <w:sz w:val="32"/>
          <w:szCs w:val="32"/>
        </w:rPr>
      </w:pPr>
    </w:p>
    <w:p w:rsidR="00000000" w:rsidRDefault="008C63CB">
      <w:pPr>
        <w:spacing w:line="560" w:lineRule="exact"/>
        <w:jc w:val="center"/>
        <w:rPr>
          <w:rFonts w:ascii="仿宋_GB2312" w:eastAsia="仿宋_GB2312" w:hAnsi="新宋体" w:hint="eastAsia"/>
          <w:bCs/>
          <w:sz w:val="32"/>
          <w:szCs w:val="32"/>
        </w:rPr>
      </w:pPr>
      <w:r>
        <w:rPr>
          <w:rFonts w:ascii="仿宋_GB2312" w:eastAsia="仿宋_GB2312" w:hAnsi="新宋体" w:hint="eastAsia"/>
          <w:bCs/>
          <w:sz w:val="32"/>
          <w:szCs w:val="32"/>
        </w:rPr>
        <w:t>眉政办发</w:t>
      </w:r>
      <w:r>
        <w:rPr>
          <w:rFonts w:ascii="仿宋_GB2312" w:eastAsia="仿宋_GB2312" w:hAnsi="宋体" w:hint="eastAsia"/>
          <w:sz w:val="32"/>
          <w:szCs w:val="32"/>
        </w:rPr>
        <w:t>〔</w:t>
      </w:r>
      <w:r>
        <w:rPr>
          <w:rFonts w:ascii="仿宋_GB2312" w:eastAsia="仿宋_GB2312" w:hAnsi="宋体" w:hint="eastAsia"/>
          <w:sz w:val="32"/>
          <w:szCs w:val="32"/>
        </w:rPr>
        <w:t>20</w:t>
      </w:r>
      <w:r>
        <w:rPr>
          <w:rFonts w:ascii="仿宋_GB2312" w:eastAsia="仿宋_GB2312" w:hAnsi="宋体" w:hint="eastAsia"/>
          <w:sz w:val="32"/>
          <w:szCs w:val="32"/>
        </w:rPr>
        <w:t>23</w:t>
      </w:r>
      <w:r>
        <w:rPr>
          <w:rFonts w:ascii="仿宋_GB2312" w:eastAsia="仿宋_GB2312" w:hAnsi="宋体" w:hint="eastAsia"/>
          <w:sz w:val="32"/>
          <w:szCs w:val="32"/>
        </w:rPr>
        <w:t>〕</w:t>
      </w:r>
      <w:r>
        <w:rPr>
          <w:rFonts w:ascii="仿宋_GB2312" w:eastAsia="仿宋_GB2312" w:hAnsi="宋体" w:hint="eastAsia"/>
          <w:sz w:val="32"/>
          <w:szCs w:val="32"/>
        </w:rPr>
        <w:t>26</w:t>
      </w:r>
      <w:r>
        <w:rPr>
          <w:rFonts w:ascii="仿宋_GB2312" w:eastAsia="仿宋_GB2312" w:hAnsi="新宋体" w:hint="eastAsia"/>
          <w:bCs/>
          <w:sz w:val="32"/>
          <w:szCs w:val="32"/>
        </w:rPr>
        <w:t>号</w:t>
      </w:r>
    </w:p>
    <w:p w:rsidR="00000000" w:rsidRDefault="008C63CB">
      <w:pPr>
        <w:pStyle w:val="Char"/>
        <w:jc w:val="center"/>
        <w:rPr>
          <w:rFonts w:hint="eastAsia"/>
        </w:rPr>
      </w:pPr>
    </w:p>
    <w:p w:rsidR="00000000" w:rsidRDefault="008C63CB">
      <w:pPr>
        <w:pStyle w:val="Char"/>
        <w:jc w:val="center"/>
        <w:rPr>
          <w:rFonts w:hint="eastAsia"/>
        </w:rPr>
      </w:pPr>
    </w:p>
    <w:p w:rsidR="00000000" w:rsidRDefault="008C63CB">
      <w:pPr>
        <w:pStyle w:val="Char"/>
        <w:jc w:val="center"/>
        <w:rPr>
          <w:rFonts w:hint="eastAsia"/>
        </w:rPr>
      </w:pPr>
    </w:p>
    <w:p w:rsidR="00000000" w:rsidRDefault="008C63CB">
      <w:pPr>
        <w:widowControl/>
        <w:spacing w:line="560" w:lineRule="exact"/>
        <w:jc w:val="center"/>
        <w:rPr>
          <w:rFonts w:ascii="方正小标宋简体" w:eastAsia="方正小标宋简体" w:hAnsi="方正小标宋简体" w:cs="方正小标宋简体" w:hint="eastAsia"/>
          <w:bCs/>
          <w:kern w:val="0"/>
          <w:sz w:val="44"/>
          <w:szCs w:val="36"/>
        </w:rPr>
      </w:pPr>
      <w:r>
        <w:rPr>
          <w:rFonts w:ascii="方正小标宋简体" w:eastAsia="方正小标宋简体" w:hAnsi="方正小标宋简体" w:cs="方正小标宋简体" w:hint="eastAsia"/>
          <w:bCs/>
          <w:kern w:val="0"/>
          <w:sz w:val="44"/>
          <w:szCs w:val="36"/>
        </w:rPr>
        <w:t>眉县人民政府办公室</w:t>
      </w:r>
    </w:p>
    <w:p w:rsidR="00000000" w:rsidRDefault="008C63CB">
      <w:pPr>
        <w:topLinePunct/>
        <w:autoSpaceDE w:val="0"/>
        <w:adjustRightInd w:val="0"/>
        <w:snapToGrid w:val="0"/>
        <w:spacing w:line="600" w:lineRule="exact"/>
        <w:jc w:val="center"/>
        <w:textAlignment w:val="baseline"/>
        <w:rPr>
          <w:rFonts w:ascii="仿宋_GB2312" w:eastAsia="仿宋_GB2312" w:hAnsi="仿宋_GB2312" w:cs="仿宋_GB2312"/>
          <w:snapToGrid w:val="0"/>
          <w:color w:val="000000"/>
          <w:kern w:val="0"/>
          <w:sz w:val="32"/>
          <w:szCs w:val="32"/>
        </w:rPr>
      </w:pPr>
      <w:r>
        <w:rPr>
          <w:rFonts w:ascii="方正小标宋简体" w:eastAsia="方正小标宋简体" w:hAnsi="方正小标宋简体" w:cs="方正小标宋简体" w:hint="eastAsia"/>
          <w:snapToGrid w:val="0"/>
          <w:color w:val="000000"/>
          <w:kern w:val="0"/>
          <w:sz w:val="44"/>
          <w:szCs w:val="44"/>
        </w:rPr>
        <w:t>关于印发《</w:t>
      </w:r>
      <w:r>
        <w:rPr>
          <w:rFonts w:ascii="方正小标宋简体" w:eastAsia="方正小标宋简体" w:hAnsi="方正小标宋简体" w:cs="方正小标宋简体" w:hint="eastAsia"/>
          <w:snapToGrid w:val="0"/>
          <w:color w:val="000000"/>
          <w:kern w:val="0"/>
          <w:sz w:val="44"/>
          <w:szCs w:val="44"/>
        </w:rPr>
        <w:t>眉县</w:t>
      </w:r>
      <w:r>
        <w:rPr>
          <w:rFonts w:ascii="方正小标宋简体" w:eastAsia="方正小标宋简体" w:hAnsi="方正小标宋简体" w:cs="方正小标宋简体" w:hint="eastAsia"/>
          <w:snapToGrid w:val="0"/>
          <w:color w:val="000000"/>
          <w:kern w:val="0"/>
          <w:sz w:val="44"/>
          <w:szCs w:val="44"/>
        </w:rPr>
        <w:t>强化危险废物监管和利用处置能力改革工作</w:t>
      </w:r>
      <w:r>
        <w:rPr>
          <w:rFonts w:ascii="方正小标宋简体" w:eastAsia="方正小标宋简体" w:hAnsi="方正小标宋简体" w:cs="方正小标宋简体" w:hint="eastAsia"/>
          <w:snapToGrid w:val="0"/>
          <w:color w:val="000000"/>
          <w:kern w:val="0"/>
          <w:sz w:val="44"/>
          <w:szCs w:val="44"/>
        </w:rPr>
        <w:t>方案</w:t>
      </w:r>
      <w:r>
        <w:rPr>
          <w:rFonts w:ascii="方正小标宋简体" w:eastAsia="方正小标宋简体" w:hAnsi="方正小标宋简体" w:cs="方正小标宋简体" w:hint="eastAsia"/>
          <w:snapToGrid w:val="0"/>
          <w:color w:val="000000"/>
          <w:kern w:val="0"/>
          <w:sz w:val="44"/>
          <w:szCs w:val="44"/>
        </w:rPr>
        <w:t>》的通知</w:t>
      </w:r>
    </w:p>
    <w:p w:rsidR="00000000" w:rsidRDefault="008C63CB">
      <w:pPr>
        <w:topLinePunct/>
        <w:autoSpaceDE w:val="0"/>
        <w:adjustRightInd w:val="0"/>
        <w:snapToGrid w:val="0"/>
        <w:spacing w:line="600" w:lineRule="exact"/>
        <w:jc w:val="center"/>
        <w:textAlignment w:val="baseline"/>
        <w:rPr>
          <w:rFonts w:ascii="方正小标宋简体" w:eastAsia="方正小标宋简体" w:hAnsi="方正小标宋简体" w:cs="方正小标宋简体" w:hint="eastAsia"/>
          <w:snapToGrid w:val="0"/>
          <w:color w:val="000000"/>
          <w:kern w:val="0"/>
          <w:sz w:val="44"/>
          <w:szCs w:val="44"/>
        </w:rPr>
      </w:pPr>
    </w:p>
    <w:p w:rsidR="00000000" w:rsidRDefault="008C63CB">
      <w:pPr>
        <w:spacing w:line="560" w:lineRule="exact"/>
        <w:rPr>
          <w:rFonts w:ascii="仿宋_GB2312" w:eastAsia="仿宋_GB2312"/>
          <w:snapToGrid w:val="0"/>
          <w:color w:val="000000"/>
          <w:kern w:val="0"/>
          <w:sz w:val="32"/>
          <w:szCs w:val="32"/>
        </w:rPr>
      </w:pPr>
      <w:r>
        <w:rPr>
          <w:rFonts w:ascii="仿宋_GB2312" w:eastAsia="仿宋_GB2312" w:hint="eastAsia"/>
          <w:snapToGrid w:val="0"/>
          <w:color w:val="000000"/>
          <w:kern w:val="0"/>
          <w:sz w:val="32"/>
          <w:szCs w:val="32"/>
        </w:rPr>
        <w:t>各镇人民政府、街道办事处，县政府各工作部门、</w:t>
      </w:r>
      <w:r>
        <w:rPr>
          <w:rFonts w:ascii="仿宋_GB2312" w:eastAsia="仿宋_GB2312" w:hint="eastAsia"/>
          <w:snapToGrid w:val="0"/>
          <w:color w:val="000000"/>
          <w:kern w:val="0"/>
          <w:sz w:val="32"/>
          <w:szCs w:val="32"/>
        </w:rPr>
        <w:t>各</w:t>
      </w:r>
      <w:r>
        <w:rPr>
          <w:rFonts w:ascii="仿宋_GB2312" w:eastAsia="仿宋_GB2312" w:hint="eastAsia"/>
          <w:snapToGrid w:val="0"/>
          <w:color w:val="000000"/>
          <w:kern w:val="0"/>
          <w:sz w:val="32"/>
          <w:szCs w:val="32"/>
        </w:rPr>
        <w:t>直属机构：</w:t>
      </w:r>
    </w:p>
    <w:p w:rsidR="00000000" w:rsidRDefault="008C63CB">
      <w:pPr>
        <w:topLinePunct/>
        <w:autoSpaceDE w:val="0"/>
        <w:adjustRightInd w:val="0"/>
        <w:snapToGrid w:val="0"/>
        <w:spacing w:line="600" w:lineRule="exact"/>
        <w:ind w:firstLine="640"/>
        <w:textAlignment w:val="baseline"/>
        <w:rPr>
          <w:rFonts w:ascii="仿宋_GB2312" w:eastAsia="仿宋_GB2312" w:hAnsi="仿宋_GB2312" w:cs="仿宋_GB2312"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《眉县强化危险废物监管和利用处置能力改革工作方案》已经县政府同意，现印发给你们，请认真抓好落实。</w:t>
      </w:r>
    </w:p>
    <w:p w:rsidR="00000000" w:rsidRDefault="008C63CB">
      <w:pPr>
        <w:topLinePunct/>
        <w:autoSpaceDE w:val="0"/>
        <w:adjustRightInd w:val="0"/>
        <w:snapToGrid w:val="0"/>
        <w:spacing w:line="600" w:lineRule="exact"/>
        <w:ind w:firstLine="640"/>
        <w:textAlignment w:val="baseline"/>
        <w:rPr>
          <w:rFonts w:ascii="仿宋_GB2312" w:eastAsia="仿宋_GB2312" w:hAnsi="仿宋_GB2312" w:cs="仿宋_GB2312" w:hint="eastAsia"/>
          <w:snapToGrid w:val="0"/>
          <w:color w:val="000000"/>
          <w:kern w:val="0"/>
          <w:sz w:val="32"/>
          <w:szCs w:val="32"/>
        </w:rPr>
      </w:pPr>
    </w:p>
    <w:p w:rsidR="00000000" w:rsidRDefault="008C63CB">
      <w:pPr>
        <w:topLinePunct/>
        <w:autoSpaceDE w:val="0"/>
        <w:adjustRightInd w:val="0"/>
        <w:snapToGrid w:val="0"/>
        <w:spacing w:line="600" w:lineRule="exact"/>
        <w:ind w:firstLine="640"/>
        <w:textAlignment w:val="baseline"/>
        <w:rPr>
          <w:rFonts w:ascii="仿宋_GB2312" w:eastAsia="仿宋_GB2312" w:hAnsi="仿宋_GB2312" w:cs="仿宋_GB2312" w:hint="eastAsia"/>
          <w:snapToGrid w:val="0"/>
          <w:color w:val="000000"/>
          <w:kern w:val="0"/>
          <w:sz w:val="32"/>
          <w:szCs w:val="32"/>
        </w:rPr>
      </w:pPr>
    </w:p>
    <w:p w:rsidR="00000000" w:rsidRDefault="008C63CB">
      <w:pPr>
        <w:wordWrap w:val="0"/>
        <w:topLinePunct/>
        <w:autoSpaceDE w:val="0"/>
        <w:adjustRightInd w:val="0"/>
        <w:snapToGrid w:val="0"/>
        <w:spacing w:line="600" w:lineRule="exact"/>
        <w:jc w:val="right"/>
        <w:textAlignment w:val="baseline"/>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眉县人民政府办公室</w:t>
      </w:r>
      <w:r>
        <w:rPr>
          <w:rFonts w:ascii="仿宋_GB2312" w:eastAsia="仿宋_GB2312" w:hAnsi="仿宋_GB2312" w:cs="仿宋_GB2312" w:hint="eastAsia"/>
          <w:snapToGrid w:val="0"/>
          <w:color w:val="000000"/>
          <w:kern w:val="0"/>
          <w:sz w:val="32"/>
          <w:szCs w:val="32"/>
        </w:rPr>
        <w:t xml:space="preserve">        </w:t>
      </w:r>
    </w:p>
    <w:p w:rsidR="00000000" w:rsidRDefault="008C63CB">
      <w:pPr>
        <w:wordWrap w:val="0"/>
        <w:topLinePunct/>
        <w:autoSpaceDE w:val="0"/>
        <w:adjustRightInd w:val="0"/>
        <w:snapToGrid w:val="0"/>
        <w:spacing w:line="600" w:lineRule="exact"/>
        <w:jc w:val="right"/>
        <w:textAlignment w:val="baseline"/>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2023</w:t>
      </w:r>
      <w:r>
        <w:rPr>
          <w:rFonts w:ascii="仿宋_GB2312" w:eastAsia="仿宋_GB2312" w:hAnsi="仿宋_GB2312" w:cs="仿宋_GB2312" w:hint="eastAsia"/>
          <w:snapToGrid w:val="0"/>
          <w:color w:val="000000"/>
          <w:kern w:val="0"/>
          <w:sz w:val="32"/>
          <w:szCs w:val="32"/>
        </w:rPr>
        <w:t>年</w:t>
      </w:r>
      <w:r>
        <w:rPr>
          <w:rFonts w:ascii="仿宋_GB2312" w:eastAsia="仿宋_GB2312" w:hAnsi="仿宋_GB2312" w:cs="仿宋_GB2312" w:hint="eastAsia"/>
          <w:snapToGrid w:val="0"/>
          <w:color w:val="000000"/>
          <w:kern w:val="0"/>
          <w:sz w:val="32"/>
          <w:szCs w:val="32"/>
        </w:rPr>
        <w:t>4</w:t>
      </w:r>
      <w:r>
        <w:rPr>
          <w:rFonts w:ascii="仿宋_GB2312" w:eastAsia="仿宋_GB2312" w:hAnsi="仿宋_GB2312" w:cs="仿宋_GB2312" w:hint="eastAsia"/>
          <w:snapToGrid w:val="0"/>
          <w:color w:val="000000"/>
          <w:kern w:val="0"/>
          <w:sz w:val="32"/>
          <w:szCs w:val="32"/>
        </w:rPr>
        <w:t>月</w:t>
      </w:r>
      <w:r>
        <w:rPr>
          <w:rFonts w:ascii="仿宋_GB2312" w:eastAsia="仿宋_GB2312" w:hAnsi="仿宋_GB2312" w:cs="仿宋_GB2312" w:hint="eastAsia"/>
          <w:snapToGrid w:val="0"/>
          <w:color w:val="000000"/>
          <w:kern w:val="0"/>
          <w:sz w:val="32"/>
          <w:szCs w:val="32"/>
        </w:rPr>
        <w:t>21</w:t>
      </w:r>
      <w:r>
        <w:rPr>
          <w:rFonts w:ascii="仿宋_GB2312" w:eastAsia="仿宋_GB2312" w:hAnsi="仿宋_GB2312" w:cs="仿宋_GB2312" w:hint="eastAsia"/>
          <w:snapToGrid w:val="0"/>
          <w:color w:val="000000"/>
          <w:kern w:val="0"/>
          <w:sz w:val="32"/>
          <w:szCs w:val="32"/>
        </w:rPr>
        <w:t>日</w:t>
      </w:r>
      <w:r>
        <w:rPr>
          <w:rFonts w:ascii="仿宋_GB2312" w:eastAsia="仿宋_GB2312" w:hAnsi="仿宋_GB2312" w:cs="仿宋_GB2312" w:hint="eastAsia"/>
          <w:snapToGrid w:val="0"/>
          <w:color w:val="000000"/>
          <w:kern w:val="0"/>
          <w:sz w:val="32"/>
          <w:szCs w:val="32"/>
        </w:rPr>
        <w:t xml:space="preserve">         </w:t>
      </w:r>
    </w:p>
    <w:p w:rsidR="00000000" w:rsidRDefault="008C63CB">
      <w:pPr>
        <w:topLinePunct/>
        <w:autoSpaceDE w:val="0"/>
        <w:adjustRightInd w:val="0"/>
        <w:snapToGrid w:val="0"/>
        <w:spacing w:line="600" w:lineRule="exact"/>
        <w:ind w:firstLine="640"/>
        <w:textAlignment w:val="baseline"/>
        <w:rPr>
          <w:rFonts w:ascii="仿宋_GB2312" w:eastAsia="仿宋_GB2312" w:hAnsi="仿宋_GB2312" w:cs="仿宋_GB2312"/>
          <w:snapToGrid w:val="0"/>
          <w:color w:val="000000"/>
          <w:kern w:val="0"/>
          <w:sz w:val="32"/>
          <w:szCs w:val="32"/>
        </w:rPr>
      </w:pPr>
    </w:p>
    <w:p w:rsidR="00000000" w:rsidRDefault="008C63CB">
      <w:pPr>
        <w:overflowPunct w:val="0"/>
        <w:adjustRightInd w:val="0"/>
        <w:snapToGrid w:val="0"/>
        <w:spacing w:line="560" w:lineRule="exact"/>
        <w:jc w:val="center"/>
        <w:textAlignment w:val="baseline"/>
        <w:rPr>
          <w:rFonts w:ascii="方正小标宋简体" w:eastAsia="方正小标宋简体" w:hAnsi="方正小标宋简体" w:cs="方正小标宋简体" w:hint="eastAsia"/>
          <w:snapToGrid w:val="0"/>
          <w:color w:val="000000"/>
          <w:kern w:val="0"/>
          <w:sz w:val="44"/>
          <w:szCs w:val="44"/>
        </w:rPr>
      </w:pPr>
      <w:r>
        <w:rPr>
          <w:rFonts w:ascii="方正小标宋简体" w:eastAsia="方正小标宋简体" w:hAnsi="方正小标宋简体" w:cs="方正小标宋简体" w:hint="eastAsia"/>
          <w:snapToGrid w:val="0"/>
          <w:color w:val="000000"/>
          <w:kern w:val="0"/>
          <w:sz w:val="44"/>
          <w:szCs w:val="44"/>
        </w:rPr>
        <w:br w:type="page"/>
      </w:r>
      <w:r>
        <w:rPr>
          <w:rFonts w:ascii="方正小标宋简体" w:eastAsia="方正小标宋简体" w:hAnsi="方正小标宋简体" w:cs="方正小标宋简体" w:hint="eastAsia"/>
          <w:snapToGrid w:val="0"/>
          <w:color w:val="000000"/>
          <w:kern w:val="0"/>
          <w:sz w:val="44"/>
          <w:szCs w:val="44"/>
        </w:rPr>
        <w:lastRenderedPageBreak/>
        <w:t>眉县</w:t>
      </w:r>
      <w:r>
        <w:rPr>
          <w:rFonts w:ascii="方正小标宋简体" w:eastAsia="方正小标宋简体" w:hAnsi="方正小标宋简体" w:cs="方正小标宋简体" w:hint="eastAsia"/>
          <w:snapToGrid w:val="0"/>
          <w:color w:val="000000"/>
          <w:kern w:val="0"/>
          <w:sz w:val="44"/>
          <w:szCs w:val="44"/>
        </w:rPr>
        <w:t>强化危险废物监管和利用处置能力</w:t>
      </w:r>
    </w:p>
    <w:p w:rsidR="00000000" w:rsidRDefault="008C63CB">
      <w:pPr>
        <w:overflowPunct w:val="0"/>
        <w:adjustRightInd w:val="0"/>
        <w:snapToGrid w:val="0"/>
        <w:spacing w:line="560" w:lineRule="exact"/>
        <w:jc w:val="center"/>
        <w:textAlignment w:val="baseline"/>
        <w:rPr>
          <w:rFonts w:ascii="方正小标宋简体" w:eastAsia="方正小标宋简体" w:hAnsi="方正小标宋简体" w:cs="方正小标宋简体" w:hint="eastAsia"/>
          <w:snapToGrid w:val="0"/>
          <w:color w:val="000000"/>
          <w:kern w:val="0"/>
          <w:sz w:val="44"/>
          <w:szCs w:val="44"/>
        </w:rPr>
      </w:pPr>
      <w:r>
        <w:rPr>
          <w:rFonts w:ascii="方正小标宋简体" w:eastAsia="方正小标宋简体" w:hAnsi="方正小标宋简体" w:cs="方正小标宋简体" w:hint="eastAsia"/>
          <w:snapToGrid w:val="0"/>
          <w:color w:val="000000"/>
          <w:kern w:val="0"/>
          <w:sz w:val="44"/>
          <w:szCs w:val="44"/>
        </w:rPr>
        <w:t>改革工作</w:t>
      </w:r>
      <w:r>
        <w:rPr>
          <w:rFonts w:ascii="方正小标宋简体" w:eastAsia="方正小标宋简体" w:hAnsi="方正小标宋简体" w:cs="方正小标宋简体" w:hint="eastAsia"/>
          <w:snapToGrid w:val="0"/>
          <w:color w:val="000000"/>
          <w:kern w:val="0"/>
          <w:sz w:val="44"/>
          <w:szCs w:val="44"/>
        </w:rPr>
        <w:t>方案</w:t>
      </w:r>
    </w:p>
    <w:p w:rsidR="00000000" w:rsidRDefault="008C63CB">
      <w:pPr>
        <w:overflowPunct w:val="0"/>
        <w:adjustRightInd w:val="0"/>
        <w:snapToGrid w:val="0"/>
        <w:spacing w:line="560" w:lineRule="exact"/>
        <w:textAlignment w:val="baseline"/>
        <w:rPr>
          <w:rFonts w:ascii="方正小标宋简体" w:eastAsia="方正小标宋简体" w:hAnsi="方正小标宋简体" w:cs="方正小标宋简体" w:hint="eastAsia"/>
          <w:snapToGrid w:val="0"/>
          <w:color w:val="000000"/>
          <w:kern w:val="0"/>
          <w:sz w:val="44"/>
          <w:szCs w:val="44"/>
        </w:rPr>
      </w:pPr>
    </w:p>
    <w:p w:rsidR="00000000" w:rsidRDefault="008C63CB">
      <w:pPr>
        <w:overflowPunct w:val="0"/>
        <w:adjustRightInd w:val="0"/>
        <w:snapToGrid w:val="0"/>
        <w:spacing w:line="560" w:lineRule="exact"/>
        <w:ind w:firstLineChars="200" w:firstLine="640"/>
        <w:textAlignment w:val="baseline"/>
        <w:rPr>
          <w:rFonts w:ascii="仿宋_GB2312" w:eastAsia="仿宋_GB2312"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为切实防范环境风险、维护生态环境安全，全面提升危险废物监管和利用处置能力</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按照</w:t>
      </w:r>
      <w:r>
        <w:rPr>
          <w:rFonts w:ascii="仿宋_GB2312" w:eastAsia="仿宋_GB2312" w:hAnsi="仿宋_GB2312" w:cs="仿宋_GB2312" w:hint="eastAsia"/>
          <w:snapToGrid w:val="0"/>
          <w:color w:val="000000"/>
          <w:kern w:val="0"/>
          <w:sz w:val="32"/>
          <w:szCs w:val="32"/>
        </w:rPr>
        <w:t>陕西省人民政府办公厅《关于印发强化危险废物监管和利用处置能力改革工作方案的通知》（陕政办函〔</w:t>
      </w:r>
      <w:r>
        <w:rPr>
          <w:rFonts w:ascii="仿宋_GB2312" w:eastAsia="仿宋_GB2312" w:hAnsi="仿宋_GB2312" w:cs="仿宋_GB2312" w:hint="eastAsia"/>
          <w:snapToGrid w:val="0"/>
          <w:color w:val="000000"/>
          <w:kern w:val="0"/>
          <w:sz w:val="32"/>
          <w:szCs w:val="32"/>
        </w:rPr>
        <w:t>2021</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153</w:t>
      </w:r>
      <w:r>
        <w:rPr>
          <w:rFonts w:ascii="仿宋_GB2312" w:eastAsia="仿宋_GB2312" w:hAnsi="仿宋_GB2312" w:cs="仿宋_GB2312" w:hint="eastAsia"/>
          <w:snapToGrid w:val="0"/>
          <w:color w:val="000000"/>
          <w:kern w:val="0"/>
          <w:sz w:val="32"/>
          <w:szCs w:val="32"/>
        </w:rPr>
        <w:t>号）</w:t>
      </w:r>
      <w:r>
        <w:rPr>
          <w:rFonts w:ascii="仿宋_GB2312" w:eastAsia="仿宋_GB2312" w:hAnsi="仿宋_GB2312" w:cs="仿宋_GB2312" w:hint="eastAsia"/>
          <w:snapToGrid w:val="0"/>
          <w:color w:val="000000"/>
          <w:kern w:val="0"/>
          <w:sz w:val="32"/>
          <w:szCs w:val="32"/>
        </w:rPr>
        <w:t>和宝鸡市</w:t>
      </w:r>
      <w:r>
        <w:rPr>
          <w:rFonts w:ascii="仿宋_GB2312" w:eastAsia="仿宋_GB2312" w:hAnsi="仿宋_GB2312" w:cs="仿宋_GB2312" w:hint="eastAsia"/>
          <w:snapToGrid w:val="0"/>
          <w:color w:val="000000"/>
          <w:kern w:val="0"/>
          <w:sz w:val="32"/>
          <w:szCs w:val="32"/>
        </w:rPr>
        <w:t>人民政府办公</w:t>
      </w:r>
      <w:r>
        <w:rPr>
          <w:rFonts w:ascii="仿宋_GB2312" w:eastAsia="仿宋_GB2312" w:hAnsi="仿宋_GB2312" w:cs="仿宋_GB2312" w:hint="eastAsia"/>
          <w:snapToGrid w:val="0"/>
          <w:color w:val="000000"/>
          <w:kern w:val="0"/>
          <w:sz w:val="32"/>
          <w:szCs w:val="32"/>
        </w:rPr>
        <w:t>室</w:t>
      </w:r>
      <w:r>
        <w:rPr>
          <w:rFonts w:ascii="仿宋_GB2312" w:eastAsia="仿宋_GB2312" w:hAnsi="仿宋_GB2312" w:cs="仿宋_GB2312" w:hint="eastAsia"/>
          <w:snapToGrid w:val="0"/>
          <w:color w:val="000000"/>
          <w:kern w:val="0"/>
          <w:sz w:val="32"/>
          <w:szCs w:val="32"/>
        </w:rPr>
        <w:t>《关于印发</w:t>
      </w:r>
      <w:r>
        <w:rPr>
          <w:rFonts w:ascii="仿宋_GB2312" w:eastAsia="仿宋_GB2312" w:hAnsi="仿宋_GB2312" w:cs="仿宋_GB2312" w:hint="eastAsia"/>
          <w:snapToGrid w:val="0"/>
          <w:color w:val="000000"/>
          <w:kern w:val="0"/>
          <w:sz w:val="32"/>
          <w:szCs w:val="32"/>
        </w:rPr>
        <w:t>宝鸡市</w:t>
      </w:r>
      <w:r>
        <w:rPr>
          <w:rFonts w:ascii="仿宋_GB2312" w:eastAsia="仿宋_GB2312" w:hAnsi="仿宋_GB2312" w:cs="仿宋_GB2312" w:hint="eastAsia"/>
          <w:snapToGrid w:val="0"/>
          <w:color w:val="000000"/>
          <w:kern w:val="0"/>
          <w:sz w:val="32"/>
          <w:szCs w:val="32"/>
        </w:rPr>
        <w:t>强化危险废物监管和利用处置能力改革工作方案的通知》（</w:t>
      </w:r>
      <w:r>
        <w:rPr>
          <w:rFonts w:ascii="仿宋_GB2312" w:eastAsia="仿宋_GB2312" w:hAnsi="仿宋_GB2312" w:cs="仿宋_GB2312" w:hint="eastAsia"/>
          <w:snapToGrid w:val="0"/>
          <w:color w:val="000000"/>
          <w:kern w:val="0"/>
          <w:sz w:val="32"/>
          <w:szCs w:val="32"/>
        </w:rPr>
        <w:t>宝</w:t>
      </w:r>
      <w:r>
        <w:rPr>
          <w:rFonts w:ascii="仿宋_GB2312" w:eastAsia="仿宋_GB2312" w:hAnsi="仿宋_GB2312" w:cs="仿宋_GB2312" w:hint="eastAsia"/>
          <w:snapToGrid w:val="0"/>
          <w:color w:val="000000"/>
          <w:kern w:val="0"/>
          <w:sz w:val="32"/>
          <w:szCs w:val="32"/>
        </w:rPr>
        <w:t>政办函〔</w:t>
      </w:r>
      <w:r>
        <w:rPr>
          <w:rFonts w:ascii="仿宋_GB2312" w:eastAsia="仿宋_GB2312" w:hAnsi="仿宋_GB2312" w:cs="仿宋_GB2312" w:hint="eastAsia"/>
          <w:snapToGrid w:val="0"/>
          <w:color w:val="000000"/>
          <w:kern w:val="0"/>
          <w:sz w:val="32"/>
          <w:szCs w:val="32"/>
        </w:rPr>
        <w:t>202</w:t>
      </w:r>
      <w:r>
        <w:rPr>
          <w:rFonts w:ascii="仿宋_GB2312" w:eastAsia="仿宋_GB2312" w:hAnsi="仿宋_GB2312" w:cs="仿宋_GB2312" w:hint="eastAsia"/>
          <w:snapToGrid w:val="0"/>
          <w:color w:val="000000"/>
          <w:kern w:val="0"/>
          <w:sz w:val="32"/>
          <w:szCs w:val="32"/>
        </w:rPr>
        <w:t>3</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5</w:t>
      </w:r>
      <w:r>
        <w:rPr>
          <w:rFonts w:ascii="仿宋_GB2312" w:eastAsia="仿宋_GB2312" w:hAnsi="仿宋_GB2312" w:cs="仿宋_GB2312" w:hint="eastAsia"/>
          <w:snapToGrid w:val="0"/>
          <w:color w:val="000000"/>
          <w:kern w:val="0"/>
          <w:sz w:val="32"/>
          <w:szCs w:val="32"/>
        </w:rPr>
        <w:t>号）</w:t>
      </w:r>
      <w:r>
        <w:rPr>
          <w:rFonts w:ascii="仿宋_GB2312" w:eastAsia="仿宋_GB2312" w:hAnsi="仿宋_GB2312" w:cs="仿宋_GB2312" w:hint="eastAsia"/>
          <w:snapToGrid w:val="0"/>
          <w:color w:val="000000"/>
          <w:kern w:val="0"/>
          <w:sz w:val="32"/>
          <w:szCs w:val="32"/>
        </w:rPr>
        <w:t>文件精神，</w:t>
      </w:r>
      <w:r>
        <w:rPr>
          <w:rFonts w:ascii="仿宋_GB2312" w:eastAsia="仿宋_GB2312" w:hAnsi="仿宋_GB2312" w:cs="仿宋_GB2312" w:hint="eastAsia"/>
          <w:snapToGrid w:val="0"/>
          <w:color w:val="000000"/>
          <w:kern w:val="0"/>
          <w:sz w:val="32"/>
          <w:szCs w:val="32"/>
        </w:rPr>
        <w:t>结合我</w:t>
      </w:r>
      <w:r>
        <w:rPr>
          <w:rFonts w:ascii="仿宋_GB2312" w:eastAsia="仿宋_GB2312" w:hAnsi="仿宋_GB2312" w:cs="仿宋_GB2312" w:hint="eastAsia"/>
          <w:snapToGrid w:val="0"/>
          <w:color w:val="000000"/>
          <w:kern w:val="0"/>
          <w:sz w:val="32"/>
          <w:szCs w:val="32"/>
        </w:rPr>
        <w:t>县</w:t>
      </w:r>
      <w:r>
        <w:rPr>
          <w:rFonts w:ascii="仿宋_GB2312" w:eastAsia="仿宋_GB2312" w:hAnsi="仿宋_GB2312" w:cs="仿宋_GB2312" w:hint="eastAsia"/>
          <w:snapToGrid w:val="0"/>
          <w:color w:val="000000"/>
          <w:kern w:val="0"/>
          <w:sz w:val="32"/>
          <w:szCs w:val="32"/>
        </w:rPr>
        <w:t>实际，制定</w:t>
      </w:r>
      <w:r>
        <w:rPr>
          <w:rFonts w:ascii="仿宋_GB2312" w:eastAsia="仿宋_GB2312" w:hAnsi="仿宋_GB2312" w:cs="仿宋_GB2312" w:hint="eastAsia"/>
          <w:snapToGrid w:val="0"/>
          <w:color w:val="000000"/>
          <w:kern w:val="0"/>
          <w:sz w:val="32"/>
          <w:szCs w:val="32"/>
        </w:rPr>
        <w:t>本</w:t>
      </w:r>
      <w:r>
        <w:rPr>
          <w:rFonts w:ascii="仿宋_GB2312" w:eastAsia="仿宋_GB2312" w:hAnsi="仿宋_GB2312" w:cs="仿宋_GB2312" w:hint="eastAsia"/>
          <w:snapToGrid w:val="0"/>
          <w:color w:val="000000"/>
          <w:kern w:val="0"/>
          <w:sz w:val="32"/>
          <w:szCs w:val="32"/>
        </w:rPr>
        <w:t>工作</w:t>
      </w:r>
      <w:r>
        <w:rPr>
          <w:rFonts w:ascii="仿宋_GB2312" w:eastAsia="仿宋_GB2312" w:hAnsi="仿宋_GB2312" w:cs="仿宋_GB2312" w:hint="eastAsia"/>
          <w:snapToGrid w:val="0"/>
          <w:color w:val="000000"/>
          <w:kern w:val="0"/>
          <w:sz w:val="32"/>
          <w:szCs w:val="32"/>
        </w:rPr>
        <w:t>方案。</w:t>
      </w:r>
    </w:p>
    <w:p w:rsidR="00000000" w:rsidRDefault="008C63CB">
      <w:pPr>
        <w:overflowPunct w:val="0"/>
        <w:spacing w:line="560" w:lineRule="exact"/>
        <w:ind w:firstLineChars="200" w:firstLine="640"/>
        <w:rPr>
          <w:rFonts w:ascii="黑体" w:eastAsia="黑体" w:hAnsi="黑体" w:cs="黑体" w:hint="eastAsia"/>
          <w:snapToGrid w:val="0"/>
          <w:color w:val="000000"/>
          <w:kern w:val="0"/>
          <w:sz w:val="32"/>
          <w:szCs w:val="32"/>
        </w:rPr>
      </w:pPr>
      <w:r>
        <w:rPr>
          <w:rFonts w:ascii="黑体" w:eastAsia="黑体" w:hAnsi="黑体" w:cs="黑体" w:hint="eastAsia"/>
          <w:snapToGrid w:val="0"/>
          <w:color w:val="000000"/>
          <w:kern w:val="0"/>
          <w:sz w:val="32"/>
          <w:szCs w:val="32"/>
        </w:rPr>
        <w:t>一、工作目标</w:t>
      </w:r>
    </w:p>
    <w:p w:rsidR="00000000" w:rsidRDefault="008C63CB">
      <w:pPr>
        <w:overflowPunct w:val="0"/>
        <w:adjustRightInd w:val="0"/>
        <w:snapToGrid w:val="0"/>
        <w:spacing w:line="560" w:lineRule="exact"/>
        <w:ind w:firstLineChars="200" w:firstLine="640"/>
        <w:textAlignment w:val="baseline"/>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危险废物监管体制机制进一步完善，建立安全监管与环境监管联动机制；危险废物非法转移倾倒行为得到有效遏制。基本补齐医疗废物、危险废物收集处理设施方面短板，引导危险废物环境治理产业积极有序发展；逐步加强镇街、村级区域医疗废物中转</w:t>
      </w:r>
      <w:r>
        <w:rPr>
          <w:rFonts w:ascii="仿宋_GB2312" w:eastAsia="仿宋_GB2312" w:hAnsi="仿宋_GB2312" w:cs="仿宋_GB2312" w:hint="eastAsia"/>
          <w:snapToGrid w:val="0"/>
          <w:color w:val="000000"/>
          <w:kern w:val="0"/>
          <w:sz w:val="32"/>
          <w:szCs w:val="32"/>
        </w:rPr>
        <w:t>站项目建设，全</w:t>
      </w:r>
      <w:r>
        <w:rPr>
          <w:rFonts w:ascii="仿宋_GB2312" w:eastAsia="仿宋_GB2312" w:hAnsi="仿宋_GB2312" w:cs="仿宋_GB2312" w:hint="eastAsia"/>
          <w:snapToGrid w:val="0"/>
          <w:color w:val="000000"/>
          <w:kern w:val="0"/>
          <w:sz w:val="32"/>
          <w:szCs w:val="32"/>
        </w:rPr>
        <w:t>县</w:t>
      </w:r>
      <w:r>
        <w:rPr>
          <w:rFonts w:ascii="仿宋_GB2312" w:eastAsia="仿宋_GB2312" w:hAnsi="仿宋_GB2312" w:cs="仿宋_GB2312" w:hint="eastAsia"/>
          <w:snapToGrid w:val="0"/>
          <w:color w:val="000000"/>
          <w:kern w:val="0"/>
          <w:sz w:val="32"/>
          <w:szCs w:val="32"/>
        </w:rPr>
        <w:t>医疗废物无害化处置率达到</w:t>
      </w:r>
      <w:r>
        <w:rPr>
          <w:rFonts w:ascii="仿宋_GB2312" w:eastAsia="仿宋_GB2312" w:hAnsi="仿宋_GB2312" w:cs="仿宋_GB2312" w:hint="eastAsia"/>
          <w:snapToGrid w:val="0"/>
          <w:color w:val="000000"/>
          <w:kern w:val="0"/>
          <w:sz w:val="32"/>
          <w:szCs w:val="32"/>
        </w:rPr>
        <w:t>99%</w:t>
      </w:r>
      <w:r>
        <w:rPr>
          <w:rFonts w:ascii="仿宋_GB2312" w:eastAsia="仿宋_GB2312" w:hAnsi="仿宋_GB2312" w:cs="仿宋_GB2312" w:hint="eastAsia"/>
          <w:snapToGrid w:val="0"/>
          <w:color w:val="000000"/>
          <w:kern w:val="0"/>
          <w:sz w:val="32"/>
          <w:szCs w:val="32"/>
        </w:rPr>
        <w:t>以上，</w:t>
      </w:r>
      <w:r>
        <w:rPr>
          <w:rFonts w:ascii="仿宋_GB2312" w:eastAsia="仿宋_GB2312" w:hAnsi="仿宋_GB2312" w:cs="仿宋_GB2312" w:hint="eastAsia"/>
          <w:snapToGrid w:val="0"/>
          <w:color w:val="000000"/>
          <w:kern w:val="0"/>
          <w:sz w:val="32"/>
          <w:szCs w:val="32"/>
        </w:rPr>
        <w:t>全县</w:t>
      </w:r>
      <w:r>
        <w:rPr>
          <w:rFonts w:ascii="仿宋_GB2312" w:eastAsia="仿宋_GB2312" w:hAnsi="仿宋_GB2312" w:cs="仿宋_GB2312" w:hint="eastAsia"/>
          <w:snapToGrid w:val="0"/>
          <w:color w:val="000000"/>
          <w:kern w:val="0"/>
          <w:sz w:val="32"/>
          <w:szCs w:val="32"/>
        </w:rPr>
        <w:t>危险废物</w:t>
      </w:r>
      <w:r>
        <w:rPr>
          <w:rFonts w:ascii="仿宋_GB2312" w:eastAsia="仿宋_GB2312" w:hAnsi="仿宋_GB2312" w:cs="仿宋_GB2312" w:hint="eastAsia"/>
          <w:snapToGrid w:val="0"/>
          <w:color w:val="000000"/>
          <w:kern w:val="0"/>
          <w:sz w:val="32"/>
          <w:szCs w:val="32"/>
        </w:rPr>
        <w:t>基本在本市辖区内完成</w:t>
      </w:r>
      <w:r>
        <w:rPr>
          <w:rFonts w:ascii="仿宋_GB2312" w:eastAsia="仿宋_GB2312" w:hAnsi="仿宋_GB2312" w:cs="仿宋_GB2312" w:hint="eastAsia"/>
          <w:snapToGrid w:val="0"/>
          <w:color w:val="000000"/>
          <w:kern w:val="0"/>
          <w:sz w:val="32"/>
          <w:szCs w:val="32"/>
        </w:rPr>
        <w:t>处置利用。</w:t>
      </w:r>
    </w:p>
    <w:p w:rsidR="00000000" w:rsidRDefault="008C63CB">
      <w:pPr>
        <w:overflowPunct w:val="0"/>
        <w:adjustRightInd w:val="0"/>
        <w:snapToGrid w:val="0"/>
        <w:spacing w:line="560" w:lineRule="exact"/>
        <w:ind w:firstLineChars="200" w:firstLine="640"/>
        <w:textAlignment w:val="baseline"/>
        <w:rPr>
          <w:rFonts w:ascii="仿宋_GB2312" w:eastAsia="仿宋_GB2312" w:hAnsi="仿宋_GB2312" w:cs="仿宋_GB2312"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到</w:t>
      </w:r>
      <w:r>
        <w:rPr>
          <w:rFonts w:ascii="仿宋_GB2312" w:eastAsia="仿宋_GB2312" w:hAnsi="仿宋_GB2312" w:cs="仿宋_GB2312" w:hint="eastAsia"/>
          <w:snapToGrid w:val="0"/>
          <w:color w:val="000000"/>
          <w:kern w:val="0"/>
          <w:sz w:val="32"/>
          <w:szCs w:val="32"/>
        </w:rPr>
        <w:t>2025</w:t>
      </w:r>
      <w:r>
        <w:rPr>
          <w:rFonts w:ascii="仿宋_GB2312" w:eastAsia="仿宋_GB2312" w:hAnsi="仿宋_GB2312" w:cs="仿宋_GB2312" w:hint="eastAsia"/>
          <w:snapToGrid w:val="0"/>
          <w:color w:val="000000"/>
          <w:kern w:val="0"/>
          <w:sz w:val="32"/>
          <w:szCs w:val="32"/>
        </w:rPr>
        <w:t>年底，建立健全源头严防、过程严管、后果严惩的危险废物全过程、全链条监管体系。危险废物利用处置能力充分保障，技术和运营水平进一步提升。</w:t>
      </w:r>
    </w:p>
    <w:p w:rsidR="00000000" w:rsidRDefault="008C63CB">
      <w:pPr>
        <w:overflowPunct w:val="0"/>
        <w:adjustRightInd w:val="0"/>
        <w:snapToGrid w:val="0"/>
        <w:spacing w:line="560" w:lineRule="exact"/>
        <w:ind w:firstLineChars="200" w:firstLine="640"/>
        <w:textAlignment w:val="baseline"/>
        <w:rPr>
          <w:rFonts w:ascii="黑体" w:eastAsia="黑体" w:hAnsi="黑体" w:cs="黑体" w:hint="eastAsia"/>
          <w:snapToGrid w:val="0"/>
          <w:color w:val="000000"/>
          <w:kern w:val="0"/>
          <w:sz w:val="32"/>
          <w:szCs w:val="32"/>
        </w:rPr>
      </w:pPr>
      <w:r>
        <w:rPr>
          <w:rFonts w:ascii="黑体" w:eastAsia="黑体" w:hAnsi="黑体" w:cs="黑体" w:hint="eastAsia"/>
          <w:snapToGrid w:val="0"/>
          <w:color w:val="000000"/>
          <w:kern w:val="0"/>
          <w:sz w:val="32"/>
          <w:szCs w:val="32"/>
        </w:rPr>
        <w:t>二、</w:t>
      </w:r>
      <w:r>
        <w:rPr>
          <w:rFonts w:ascii="黑体" w:eastAsia="黑体" w:hAnsi="黑体" w:cs="黑体" w:hint="eastAsia"/>
          <w:snapToGrid w:val="0"/>
          <w:color w:val="000000"/>
          <w:kern w:val="0"/>
          <w:sz w:val="32"/>
          <w:szCs w:val="32"/>
        </w:rPr>
        <w:t>任务分工</w:t>
      </w:r>
    </w:p>
    <w:p w:rsidR="00000000" w:rsidRDefault="008C63CB">
      <w:pPr>
        <w:overflowPunct w:val="0"/>
        <w:spacing w:line="560" w:lineRule="exact"/>
        <w:ind w:firstLineChars="200" w:firstLine="643"/>
        <w:rPr>
          <w:rFonts w:ascii="楷体_GB2312" w:eastAsia="楷体_GB2312" w:hint="eastAsia"/>
          <w:b/>
          <w:snapToGrid w:val="0"/>
          <w:color w:val="000000"/>
          <w:kern w:val="0"/>
          <w:sz w:val="32"/>
          <w:szCs w:val="32"/>
        </w:rPr>
      </w:pPr>
      <w:r>
        <w:rPr>
          <w:rFonts w:ascii="楷体_GB2312" w:eastAsia="楷体_GB2312" w:hint="eastAsia"/>
          <w:b/>
          <w:snapToGrid w:val="0"/>
          <w:color w:val="000000"/>
          <w:kern w:val="0"/>
          <w:sz w:val="32"/>
          <w:szCs w:val="32"/>
        </w:rPr>
        <w:t>（一）</w:t>
      </w:r>
      <w:r>
        <w:rPr>
          <w:rFonts w:ascii="楷体_GB2312" w:eastAsia="楷体_GB2312" w:hint="eastAsia"/>
          <w:b/>
          <w:snapToGrid w:val="0"/>
          <w:color w:val="000000"/>
          <w:kern w:val="0"/>
          <w:sz w:val="32"/>
          <w:szCs w:val="32"/>
        </w:rPr>
        <w:t>完善危险废物监管体制机制</w:t>
      </w:r>
    </w:p>
    <w:p w:rsidR="00000000" w:rsidRDefault="008C63CB">
      <w:pPr>
        <w:overflowPunct w:val="0"/>
        <w:spacing w:line="560" w:lineRule="exact"/>
        <w:ind w:firstLineChars="200" w:firstLine="643"/>
        <w:rPr>
          <w:rFonts w:ascii="楷体_GB2312" w:eastAsia="楷体_GB2312" w:hint="eastAsia"/>
          <w:b/>
          <w:snapToGrid w:val="0"/>
          <w:color w:val="000000"/>
          <w:kern w:val="0"/>
          <w:sz w:val="32"/>
          <w:szCs w:val="32"/>
        </w:rPr>
      </w:pPr>
      <w:r>
        <w:rPr>
          <w:rFonts w:ascii="仿宋_GB2312" w:eastAsia="仿宋_GB2312" w:hAnsi="仿宋_GB2312" w:cs="仿宋_GB2312" w:hint="eastAsia"/>
          <w:b/>
          <w:bCs/>
          <w:snapToGrid w:val="0"/>
          <w:color w:val="000000"/>
          <w:kern w:val="0"/>
          <w:sz w:val="32"/>
          <w:szCs w:val="32"/>
        </w:rPr>
        <w:t>1.</w:t>
      </w:r>
      <w:r>
        <w:rPr>
          <w:rFonts w:ascii="仿宋_GB2312" w:eastAsia="仿宋_GB2312" w:hAnsi="仿宋_GB2312" w:cs="仿宋_GB2312" w:hint="eastAsia"/>
          <w:b/>
          <w:bCs/>
          <w:snapToGrid w:val="0"/>
          <w:color w:val="000000"/>
          <w:kern w:val="0"/>
          <w:sz w:val="32"/>
          <w:szCs w:val="32"/>
        </w:rPr>
        <w:t>依法依规履行危险废物监管职责</w:t>
      </w:r>
    </w:p>
    <w:p w:rsidR="00000000" w:rsidRDefault="008C63CB">
      <w:pPr>
        <w:overflowPunct w:val="0"/>
        <w:adjustRightInd w:val="0"/>
        <w:snapToGrid w:val="0"/>
        <w:spacing w:line="560" w:lineRule="exact"/>
        <w:ind w:firstLineChars="200" w:firstLine="640"/>
        <w:textAlignment w:val="baseline"/>
        <w:rPr>
          <w:rFonts w:ascii="楷体_GB2312" w:eastAsia="楷体_GB2312" w:hAnsi="楷体" w:cs="楷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按照危险废物监督管理要求，</w:t>
      </w:r>
      <w:r>
        <w:rPr>
          <w:rFonts w:ascii="仿宋_GB2312" w:eastAsia="仿宋_GB2312" w:hAnsi="仿宋_GB2312" w:cs="仿宋_GB2312" w:hint="eastAsia"/>
          <w:snapToGrid w:val="0"/>
          <w:color w:val="000000"/>
          <w:kern w:val="0"/>
          <w:sz w:val="32"/>
          <w:szCs w:val="32"/>
        </w:rPr>
        <w:t>将危险废物污染环境防治工作纳入</w:t>
      </w:r>
      <w:r>
        <w:rPr>
          <w:rFonts w:ascii="仿宋_GB2312" w:eastAsia="仿宋_GB2312" w:hAnsi="仿宋_GB2312" w:cs="仿宋_GB2312" w:hint="eastAsia"/>
          <w:snapToGrid w:val="0"/>
          <w:color w:val="000000"/>
          <w:kern w:val="0"/>
          <w:sz w:val="32"/>
          <w:szCs w:val="32"/>
        </w:rPr>
        <w:t>全县</w:t>
      </w:r>
      <w:r>
        <w:rPr>
          <w:rFonts w:ascii="仿宋_GB2312" w:eastAsia="仿宋_GB2312" w:hAnsi="仿宋_GB2312" w:cs="仿宋_GB2312" w:hint="eastAsia"/>
          <w:snapToGrid w:val="0"/>
          <w:color w:val="000000"/>
          <w:kern w:val="0"/>
          <w:sz w:val="32"/>
          <w:szCs w:val="32"/>
        </w:rPr>
        <w:t>国民经济和社会发展规划，统筹推进，协同发展。</w:t>
      </w:r>
      <w:r>
        <w:rPr>
          <w:rFonts w:ascii="仿宋_GB2312" w:eastAsia="仿宋_GB2312" w:hAnsi="仿宋_GB2312" w:cs="仿宋_GB2312" w:hint="eastAsia"/>
          <w:snapToGrid w:val="0"/>
          <w:color w:val="000000"/>
          <w:kern w:val="0"/>
          <w:sz w:val="32"/>
          <w:szCs w:val="32"/>
        </w:rPr>
        <w:lastRenderedPageBreak/>
        <w:t>各部门严格落实在危险废物利用处置、污染环境防治、安全生产、运输安全以及卫生防疫等方面的监</w:t>
      </w:r>
      <w:r>
        <w:rPr>
          <w:rFonts w:ascii="仿宋_GB2312" w:eastAsia="仿宋_GB2312" w:hAnsi="仿宋_GB2312" w:cs="仿宋_GB2312" w:hint="eastAsia"/>
          <w:snapToGrid w:val="0"/>
          <w:color w:val="000000"/>
          <w:kern w:val="0"/>
          <w:sz w:val="32"/>
          <w:szCs w:val="32"/>
        </w:rPr>
        <w:t>管职责，进一步细化和明确相应监管环节工作举措，做到守土有责、守土尽责。</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县</w:t>
      </w:r>
      <w:r>
        <w:rPr>
          <w:rFonts w:ascii="楷体_GB2312" w:eastAsia="楷体_GB2312" w:hAnsi="楷体" w:cs="楷体" w:hint="eastAsia"/>
          <w:snapToGrid w:val="0"/>
          <w:color w:val="000000"/>
          <w:kern w:val="0"/>
          <w:sz w:val="32"/>
          <w:szCs w:val="32"/>
        </w:rPr>
        <w:t>生态环境局、发改</w:t>
      </w:r>
      <w:r>
        <w:rPr>
          <w:rFonts w:ascii="楷体_GB2312" w:eastAsia="楷体_GB2312" w:hAnsi="楷体" w:cs="楷体" w:hint="eastAsia"/>
          <w:snapToGrid w:val="0"/>
          <w:color w:val="000000"/>
          <w:kern w:val="0"/>
          <w:sz w:val="32"/>
          <w:szCs w:val="32"/>
        </w:rPr>
        <w:t>局</w:t>
      </w:r>
      <w:r>
        <w:rPr>
          <w:rFonts w:ascii="楷体_GB2312" w:eastAsia="楷体_GB2312" w:hAnsi="楷体" w:cs="楷体" w:hint="eastAsia"/>
          <w:snapToGrid w:val="0"/>
          <w:color w:val="000000"/>
          <w:kern w:val="0"/>
          <w:sz w:val="32"/>
          <w:szCs w:val="32"/>
        </w:rPr>
        <w:t>、教</w:t>
      </w:r>
      <w:r>
        <w:rPr>
          <w:rFonts w:ascii="楷体_GB2312" w:eastAsia="楷体_GB2312" w:hAnsi="楷体" w:cs="楷体" w:hint="eastAsia"/>
          <w:snapToGrid w:val="0"/>
          <w:color w:val="000000"/>
          <w:kern w:val="0"/>
          <w:sz w:val="32"/>
          <w:szCs w:val="32"/>
        </w:rPr>
        <w:t>体</w:t>
      </w:r>
      <w:r>
        <w:rPr>
          <w:rFonts w:ascii="楷体_GB2312" w:eastAsia="楷体_GB2312" w:hAnsi="楷体" w:cs="楷体" w:hint="eastAsia"/>
          <w:snapToGrid w:val="0"/>
          <w:color w:val="000000"/>
          <w:kern w:val="0"/>
          <w:sz w:val="32"/>
          <w:szCs w:val="32"/>
        </w:rPr>
        <w:t>局、</w:t>
      </w:r>
      <w:r>
        <w:rPr>
          <w:rFonts w:ascii="楷体_GB2312" w:eastAsia="楷体_GB2312" w:hAnsi="楷体" w:cs="楷体" w:hint="eastAsia"/>
          <w:snapToGrid w:val="0"/>
          <w:color w:val="000000"/>
          <w:kern w:val="0"/>
          <w:sz w:val="32"/>
          <w:szCs w:val="32"/>
        </w:rPr>
        <w:t>商务和工业信息化</w:t>
      </w:r>
      <w:r>
        <w:rPr>
          <w:rFonts w:ascii="楷体_GB2312" w:eastAsia="楷体_GB2312" w:hAnsi="楷体" w:cs="楷体" w:hint="eastAsia"/>
          <w:snapToGrid w:val="0"/>
          <w:color w:val="000000"/>
          <w:kern w:val="0"/>
          <w:sz w:val="32"/>
          <w:szCs w:val="32"/>
        </w:rPr>
        <w:t>局、公安局、自然资源局、住建局、交通局、农业农村局、卫健</w:t>
      </w:r>
      <w:r>
        <w:rPr>
          <w:rFonts w:ascii="楷体_GB2312" w:eastAsia="楷体_GB2312" w:hAnsi="楷体" w:cs="楷体" w:hint="eastAsia"/>
          <w:snapToGrid w:val="0"/>
          <w:color w:val="000000"/>
          <w:kern w:val="0"/>
          <w:sz w:val="32"/>
          <w:szCs w:val="32"/>
        </w:rPr>
        <w:t>局</w:t>
      </w:r>
      <w:r>
        <w:rPr>
          <w:rFonts w:ascii="楷体_GB2312" w:eastAsia="楷体_GB2312" w:hAnsi="楷体" w:cs="楷体" w:hint="eastAsia"/>
          <w:snapToGrid w:val="0"/>
          <w:color w:val="000000"/>
          <w:kern w:val="0"/>
          <w:sz w:val="32"/>
          <w:szCs w:val="32"/>
        </w:rPr>
        <w:t>、应急管理局、市场监管局等部门及各</w:t>
      </w:r>
      <w:r>
        <w:rPr>
          <w:rFonts w:ascii="楷体_GB2312" w:eastAsia="楷体_GB2312" w:hAnsi="楷体" w:cs="楷体" w:hint="eastAsia"/>
          <w:snapToGrid w:val="0"/>
          <w:color w:val="000000"/>
          <w:kern w:val="0"/>
          <w:sz w:val="32"/>
          <w:szCs w:val="32"/>
        </w:rPr>
        <w:t>镇街</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各园区</w:t>
      </w:r>
      <w:r>
        <w:rPr>
          <w:rFonts w:ascii="楷体_GB2312" w:eastAsia="楷体_GB2312" w:hAnsi="楷体" w:cs="楷体" w:hint="eastAsia"/>
          <w:snapToGrid w:val="0"/>
          <w:color w:val="000000"/>
          <w:kern w:val="0"/>
          <w:sz w:val="32"/>
          <w:szCs w:val="32"/>
        </w:rPr>
        <w:t>按职责分工负责。）</w:t>
      </w:r>
    </w:p>
    <w:p w:rsidR="00000000" w:rsidRDefault="008C63CB">
      <w:pPr>
        <w:overflowPunct w:val="0"/>
        <w:spacing w:line="560" w:lineRule="exact"/>
        <w:ind w:firstLineChars="200" w:firstLine="643"/>
        <w:rPr>
          <w:rFonts w:ascii="仿宋_GB2312" w:eastAsia="仿宋_GB2312" w:hAnsi="仿宋_GB2312" w:cs="仿宋_GB2312" w:hint="eastAsia"/>
          <w:b/>
          <w:bCs/>
          <w:snapToGrid w:val="0"/>
          <w:color w:val="000000"/>
          <w:kern w:val="0"/>
          <w:sz w:val="32"/>
          <w:szCs w:val="32"/>
        </w:rPr>
      </w:pPr>
      <w:r>
        <w:rPr>
          <w:rFonts w:ascii="仿宋_GB2312" w:eastAsia="仿宋_GB2312" w:hAnsi="仿宋_GB2312" w:cs="仿宋_GB2312" w:hint="eastAsia"/>
          <w:b/>
          <w:bCs/>
          <w:snapToGrid w:val="0"/>
          <w:color w:val="000000"/>
          <w:kern w:val="0"/>
          <w:sz w:val="32"/>
          <w:szCs w:val="32"/>
        </w:rPr>
        <w:t>2.</w:t>
      </w:r>
      <w:r>
        <w:rPr>
          <w:rFonts w:ascii="仿宋_GB2312" w:eastAsia="仿宋_GB2312" w:hAnsi="仿宋_GB2312" w:cs="仿宋_GB2312" w:hint="eastAsia"/>
          <w:b/>
          <w:bCs/>
          <w:snapToGrid w:val="0"/>
          <w:color w:val="000000"/>
          <w:kern w:val="0"/>
          <w:sz w:val="32"/>
          <w:szCs w:val="32"/>
        </w:rPr>
        <w:t>加强部门间协调配合</w:t>
      </w:r>
    </w:p>
    <w:p w:rsidR="00000000" w:rsidRDefault="008C63CB">
      <w:pPr>
        <w:overflowPunct w:val="0"/>
        <w:adjustRightInd w:val="0"/>
        <w:snapToGrid w:val="0"/>
        <w:spacing w:line="560" w:lineRule="exact"/>
        <w:ind w:firstLineChars="200" w:firstLine="640"/>
        <w:rPr>
          <w:rFonts w:ascii="楷体_GB2312" w:eastAsia="楷体_GB2312" w:hAnsi="楷体" w:cs="楷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加强部门联动</w:t>
      </w:r>
      <w:r>
        <w:rPr>
          <w:rFonts w:ascii="仿宋_GB2312" w:eastAsia="仿宋_GB2312" w:hAnsi="仿宋_GB2312" w:cs="仿宋_GB2312" w:hint="eastAsia"/>
          <w:snapToGrid w:val="0"/>
          <w:color w:val="000000"/>
          <w:kern w:val="0"/>
          <w:sz w:val="32"/>
          <w:szCs w:val="32"/>
        </w:rPr>
        <w:t>，形成分工协作、齐抓共管工作合力，逐步建立危险废物全过程、全链条监管体系。畅通会商和共享渠道，及时通报、研究危险废物污染环境防治工作中重大问题、重大事项，协商解决监管工作中重点和难点问题。落实首办移交</w:t>
      </w:r>
      <w:r>
        <w:rPr>
          <w:rFonts w:ascii="仿宋_GB2312" w:eastAsia="仿宋_GB2312" w:hAnsi="仿宋_GB2312" w:cs="仿宋_GB2312" w:hint="eastAsia"/>
          <w:snapToGrid w:val="0"/>
          <w:color w:val="000000"/>
          <w:kern w:val="0"/>
          <w:sz w:val="32"/>
          <w:szCs w:val="32"/>
        </w:rPr>
        <w:t>制度</w:t>
      </w:r>
      <w:r>
        <w:rPr>
          <w:rFonts w:ascii="仿宋_GB2312" w:eastAsia="仿宋_GB2312" w:hAnsi="仿宋_GB2312" w:cs="仿宋_GB2312" w:hint="eastAsia"/>
          <w:snapToGrid w:val="0"/>
          <w:color w:val="000000"/>
          <w:kern w:val="0"/>
          <w:sz w:val="32"/>
          <w:szCs w:val="32"/>
        </w:rPr>
        <w:t>，各职能部门在日常监管中发现的</w:t>
      </w:r>
      <w:r>
        <w:rPr>
          <w:rFonts w:ascii="仿宋_GB2312" w:eastAsia="仿宋_GB2312" w:hAnsi="仿宋_GB2312" w:cs="仿宋_GB2312" w:hint="eastAsia"/>
          <w:snapToGrid w:val="0"/>
          <w:color w:val="000000"/>
          <w:kern w:val="0"/>
          <w:sz w:val="32"/>
          <w:szCs w:val="32"/>
        </w:rPr>
        <w:t>问题，属职责范围内监管事项要第一时间处理，涉及其他部门监管事项</w:t>
      </w:r>
      <w:r>
        <w:rPr>
          <w:rFonts w:ascii="仿宋_GB2312" w:eastAsia="仿宋_GB2312" w:hAnsi="仿宋_GB2312" w:cs="仿宋_GB2312" w:hint="eastAsia"/>
          <w:snapToGrid w:val="0"/>
          <w:color w:val="000000"/>
          <w:kern w:val="0"/>
          <w:sz w:val="32"/>
          <w:szCs w:val="32"/>
        </w:rPr>
        <w:t>要</w:t>
      </w:r>
      <w:r>
        <w:rPr>
          <w:rFonts w:ascii="仿宋_GB2312" w:eastAsia="仿宋_GB2312" w:hAnsi="仿宋_GB2312" w:cs="仿宋_GB2312" w:hint="eastAsia"/>
          <w:snapToGrid w:val="0"/>
          <w:color w:val="000000"/>
          <w:kern w:val="0"/>
          <w:sz w:val="32"/>
          <w:szCs w:val="32"/>
        </w:rPr>
        <w:t>第一时间通报；对可能造成证据灭失、被隐匿或者非法转移以及造成或者可能造成严重污染环境的违法行为，第一时间通告相关部门，依法予以处理。各职能部门</w:t>
      </w:r>
      <w:r>
        <w:rPr>
          <w:rFonts w:ascii="仿宋_GB2312" w:eastAsia="仿宋_GB2312" w:hAnsi="仿宋_GB2312" w:cs="仿宋_GB2312" w:hint="eastAsia"/>
          <w:snapToGrid w:val="0"/>
          <w:color w:val="000000"/>
          <w:kern w:val="0"/>
          <w:sz w:val="32"/>
          <w:szCs w:val="32"/>
        </w:rPr>
        <w:t>要</w:t>
      </w:r>
      <w:r>
        <w:rPr>
          <w:rFonts w:ascii="仿宋_GB2312" w:eastAsia="仿宋_GB2312" w:hAnsi="仿宋_GB2312" w:cs="仿宋_GB2312" w:hint="eastAsia"/>
          <w:snapToGrid w:val="0"/>
          <w:color w:val="000000"/>
          <w:kern w:val="0"/>
          <w:sz w:val="32"/>
          <w:szCs w:val="32"/>
        </w:rPr>
        <w:t>主动将职责范围内的涉危险废物审批监管、工作部署以及需要公开的涉危险废物问题、行政案件查办情况等信息</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及时通报其他相关单位；行政审批部门要将审批、许可事项结果通知具有法定监管职责的部门。持续推进危险货物运输资质、医疗废物产生、危险化学品生产及经营使用企业信息、危险废物经营单位及转移信息等数据共享。</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县</w:t>
      </w:r>
      <w:r>
        <w:rPr>
          <w:rFonts w:ascii="楷体_GB2312" w:eastAsia="楷体_GB2312" w:hAnsi="楷体" w:cs="楷体" w:hint="eastAsia"/>
          <w:snapToGrid w:val="0"/>
          <w:color w:val="000000"/>
          <w:kern w:val="0"/>
          <w:sz w:val="32"/>
          <w:szCs w:val="32"/>
        </w:rPr>
        <w:t>生态</w:t>
      </w:r>
      <w:r>
        <w:rPr>
          <w:rFonts w:ascii="楷体_GB2312" w:eastAsia="楷体_GB2312" w:hAnsi="楷体" w:cs="楷体" w:hint="eastAsia"/>
          <w:snapToGrid w:val="0"/>
          <w:color w:val="000000"/>
          <w:kern w:val="0"/>
          <w:sz w:val="32"/>
          <w:szCs w:val="32"/>
        </w:rPr>
        <w:t>环境局、发改</w:t>
      </w:r>
      <w:r>
        <w:rPr>
          <w:rFonts w:ascii="楷体_GB2312" w:eastAsia="楷体_GB2312" w:hAnsi="楷体" w:cs="楷体" w:hint="eastAsia"/>
          <w:snapToGrid w:val="0"/>
          <w:color w:val="000000"/>
          <w:kern w:val="0"/>
          <w:sz w:val="32"/>
          <w:szCs w:val="32"/>
        </w:rPr>
        <w:t>局</w:t>
      </w:r>
      <w:r>
        <w:rPr>
          <w:rFonts w:ascii="楷体_GB2312" w:eastAsia="楷体_GB2312" w:hAnsi="楷体" w:cs="楷体" w:hint="eastAsia"/>
          <w:snapToGrid w:val="0"/>
          <w:color w:val="000000"/>
          <w:kern w:val="0"/>
          <w:sz w:val="32"/>
          <w:szCs w:val="32"/>
        </w:rPr>
        <w:t>、教</w:t>
      </w:r>
      <w:r>
        <w:rPr>
          <w:rFonts w:ascii="楷体_GB2312" w:eastAsia="楷体_GB2312" w:hAnsi="楷体" w:cs="楷体" w:hint="eastAsia"/>
          <w:snapToGrid w:val="0"/>
          <w:color w:val="000000"/>
          <w:kern w:val="0"/>
          <w:sz w:val="32"/>
          <w:szCs w:val="32"/>
        </w:rPr>
        <w:t>体</w:t>
      </w:r>
      <w:r>
        <w:rPr>
          <w:rFonts w:ascii="楷体_GB2312" w:eastAsia="楷体_GB2312" w:hAnsi="楷体" w:cs="楷体" w:hint="eastAsia"/>
          <w:snapToGrid w:val="0"/>
          <w:color w:val="000000"/>
          <w:kern w:val="0"/>
          <w:sz w:val="32"/>
          <w:szCs w:val="32"/>
        </w:rPr>
        <w:t>局、</w:t>
      </w:r>
      <w:r>
        <w:rPr>
          <w:rFonts w:ascii="楷体_GB2312" w:eastAsia="楷体_GB2312" w:hAnsi="楷体" w:cs="楷体" w:hint="eastAsia"/>
          <w:snapToGrid w:val="0"/>
          <w:color w:val="000000"/>
          <w:kern w:val="0"/>
          <w:sz w:val="32"/>
          <w:szCs w:val="32"/>
        </w:rPr>
        <w:t>商务和工业信息化局</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公安局</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自然资源局</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住建局</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交通局</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农业农村局</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卫健局</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应急管理局</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市场监管局</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行政审批局</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法院</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检察院</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邮政公司</w:t>
      </w:r>
      <w:r>
        <w:rPr>
          <w:rFonts w:ascii="楷体_GB2312" w:eastAsia="楷体_GB2312" w:hAnsi="楷体" w:cs="楷体" w:hint="eastAsia"/>
          <w:snapToGrid w:val="0"/>
          <w:color w:val="000000"/>
          <w:kern w:val="0"/>
          <w:sz w:val="32"/>
          <w:szCs w:val="32"/>
        </w:rPr>
        <w:t>等按职责分工负责）</w:t>
      </w:r>
    </w:p>
    <w:p w:rsidR="00000000" w:rsidRDefault="008C63CB">
      <w:pPr>
        <w:overflowPunct w:val="0"/>
        <w:spacing w:line="560" w:lineRule="exact"/>
        <w:ind w:firstLineChars="200" w:firstLine="643"/>
        <w:rPr>
          <w:rFonts w:ascii="仿宋_GB2312" w:eastAsia="仿宋_GB2312" w:hAnsi="仿宋_GB2312" w:cs="仿宋_GB2312" w:hint="eastAsia"/>
          <w:b/>
          <w:bCs/>
          <w:snapToGrid w:val="0"/>
          <w:color w:val="000000"/>
          <w:kern w:val="0"/>
          <w:sz w:val="32"/>
          <w:szCs w:val="32"/>
        </w:rPr>
      </w:pPr>
      <w:r>
        <w:rPr>
          <w:rFonts w:ascii="仿宋_GB2312" w:eastAsia="仿宋_GB2312" w:hAnsi="仿宋_GB2312" w:cs="仿宋_GB2312" w:hint="eastAsia"/>
          <w:b/>
          <w:bCs/>
          <w:snapToGrid w:val="0"/>
          <w:color w:val="000000"/>
          <w:kern w:val="0"/>
          <w:sz w:val="32"/>
          <w:szCs w:val="32"/>
        </w:rPr>
        <w:lastRenderedPageBreak/>
        <w:t>3.</w:t>
      </w:r>
      <w:r>
        <w:rPr>
          <w:rFonts w:ascii="仿宋_GB2312" w:eastAsia="仿宋_GB2312" w:hAnsi="仿宋_GB2312" w:cs="仿宋_GB2312" w:hint="eastAsia"/>
          <w:b/>
          <w:bCs/>
          <w:snapToGrid w:val="0"/>
          <w:color w:val="000000"/>
          <w:kern w:val="0"/>
          <w:sz w:val="32"/>
          <w:szCs w:val="32"/>
        </w:rPr>
        <w:t>建立危险废物区域联防合作机制</w:t>
      </w:r>
    </w:p>
    <w:p w:rsidR="00000000" w:rsidRDefault="008C63CB">
      <w:pPr>
        <w:overflowPunct w:val="0"/>
        <w:adjustRightInd w:val="0"/>
        <w:snapToGrid w:val="0"/>
        <w:spacing w:line="560" w:lineRule="exact"/>
        <w:ind w:firstLineChars="200" w:firstLine="640"/>
        <w:textAlignment w:val="baseline"/>
        <w:rPr>
          <w:rFonts w:ascii="楷体_GB2312" w:eastAsia="楷体_GB2312" w:hAnsi="楷体" w:cs="楷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积极与周边</w:t>
      </w:r>
      <w:r>
        <w:rPr>
          <w:rFonts w:ascii="仿宋_GB2312" w:eastAsia="仿宋_GB2312" w:hAnsi="仿宋_GB2312" w:cs="仿宋_GB2312" w:hint="eastAsia"/>
          <w:snapToGrid w:val="0"/>
          <w:color w:val="000000"/>
          <w:kern w:val="0"/>
          <w:sz w:val="32"/>
          <w:szCs w:val="32"/>
        </w:rPr>
        <w:t>县区</w:t>
      </w:r>
      <w:r>
        <w:rPr>
          <w:rFonts w:ascii="仿宋_GB2312" w:eastAsia="仿宋_GB2312" w:hAnsi="仿宋_GB2312" w:cs="仿宋_GB2312" w:hint="eastAsia"/>
          <w:snapToGrid w:val="0"/>
          <w:color w:val="000000"/>
          <w:kern w:val="0"/>
          <w:sz w:val="32"/>
          <w:szCs w:val="32"/>
        </w:rPr>
        <w:t>协商建立合作机制，加强危险废物管理信息共享与联动执法，实现危险废物集中处置设施建设和运营管理优势互补。</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县</w:t>
      </w:r>
      <w:r>
        <w:rPr>
          <w:rFonts w:ascii="楷体_GB2312" w:eastAsia="楷体_GB2312" w:hAnsi="楷体" w:cs="楷体" w:hint="eastAsia"/>
          <w:snapToGrid w:val="0"/>
          <w:color w:val="000000"/>
          <w:kern w:val="0"/>
          <w:sz w:val="32"/>
          <w:szCs w:val="32"/>
        </w:rPr>
        <w:t>生态环境局负责）</w:t>
      </w:r>
    </w:p>
    <w:p w:rsidR="00000000" w:rsidRDefault="008C63CB">
      <w:pPr>
        <w:overflowPunct w:val="0"/>
        <w:spacing w:line="560" w:lineRule="exact"/>
        <w:ind w:firstLineChars="200" w:firstLine="643"/>
        <w:rPr>
          <w:rFonts w:ascii="楷体_GB2312" w:eastAsia="楷体_GB2312" w:hint="eastAsia"/>
          <w:b/>
          <w:snapToGrid w:val="0"/>
          <w:color w:val="000000"/>
          <w:kern w:val="0"/>
          <w:sz w:val="32"/>
          <w:szCs w:val="32"/>
        </w:rPr>
      </w:pPr>
      <w:r>
        <w:rPr>
          <w:rFonts w:ascii="仿宋_GB2312" w:eastAsia="仿宋_GB2312" w:hAnsi="仿宋_GB2312" w:cs="仿宋_GB2312" w:hint="eastAsia"/>
          <w:b/>
          <w:bCs/>
          <w:snapToGrid w:val="0"/>
          <w:color w:val="000000"/>
          <w:kern w:val="0"/>
          <w:sz w:val="32"/>
          <w:szCs w:val="32"/>
        </w:rPr>
        <w:t>4.</w:t>
      </w:r>
      <w:r>
        <w:rPr>
          <w:rFonts w:ascii="仿宋_GB2312" w:eastAsia="仿宋_GB2312" w:hAnsi="仿宋_GB2312" w:cs="仿宋_GB2312" w:hint="eastAsia"/>
          <w:b/>
          <w:bCs/>
          <w:snapToGrid w:val="0"/>
          <w:color w:val="000000"/>
          <w:kern w:val="0"/>
          <w:sz w:val="32"/>
          <w:szCs w:val="32"/>
        </w:rPr>
        <w:t>强化企业主体责任</w:t>
      </w:r>
    </w:p>
    <w:p w:rsidR="00000000" w:rsidRDefault="008C63CB">
      <w:pPr>
        <w:overflowPunct w:val="0"/>
        <w:adjustRightInd w:val="0"/>
        <w:snapToGrid w:val="0"/>
        <w:spacing w:line="560" w:lineRule="exact"/>
        <w:ind w:firstLineChars="200" w:firstLine="640"/>
        <w:textAlignment w:val="baseline"/>
        <w:rPr>
          <w:rFonts w:ascii="楷体_GB2312" w:eastAsia="楷体_GB2312" w:hAnsi="楷体" w:cs="楷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建立企业主体责任承诺制，压实企业污染环境防治和安全生产主体责任，危险废物产生、收集、贮存、运输、利用、处置单位（以下统称危险废物相关企业）的</w:t>
      </w:r>
      <w:r>
        <w:rPr>
          <w:rFonts w:ascii="仿宋_GB2312" w:eastAsia="仿宋_GB2312" w:hAnsi="仿宋_GB2312" w:cs="仿宋_GB2312" w:hint="eastAsia"/>
          <w:snapToGrid w:val="0"/>
          <w:color w:val="000000"/>
          <w:kern w:val="0"/>
          <w:sz w:val="32"/>
          <w:szCs w:val="32"/>
        </w:rPr>
        <w:t>主要负责人（法定代表人、实际控制人）是危险废物污染环境防治和安全生产第一责任人，严格落实危险废物污染环境防治和安全生产法律法规制度，依法依规投保环境污染责任保险。</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县</w:t>
      </w:r>
      <w:r>
        <w:rPr>
          <w:rFonts w:ascii="楷体_GB2312" w:eastAsia="楷体_GB2312" w:hAnsi="楷体" w:cs="楷体" w:hint="eastAsia"/>
          <w:snapToGrid w:val="0"/>
          <w:color w:val="000000"/>
          <w:kern w:val="0"/>
          <w:sz w:val="32"/>
          <w:szCs w:val="32"/>
        </w:rPr>
        <w:t>生态环境局、</w:t>
      </w:r>
      <w:r>
        <w:rPr>
          <w:rFonts w:ascii="楷体_GB2312" w:eastAsia="楷体_GB2312" w:hAnsi="楷体" w:cs="楷体" w:hint="eastAsia"/>
          <w:snapToGrid w:val="0"/>
          <w:color w:val="000000"/>
          <w:kern w:val="0"/>
          <w:sz w:val="32"/>
          <w:szCs w:val="32"/>
        </w:rPr>
        <w:t>公安局</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交通局</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应急管理局</w:t>
      </w:r>
      <w:r>
        <w:rPr>
          <w:rFonts w:ascii="楷体_GB2312" w:eastAsia="楷体_GB2312" w:hAnsi="楷体" w:cs="楷体" w:hint="eastAsia"/>
          <w:snapToGrid w:val="0"/>
          <w:color w:val="000000"/>
          <w:kern w:val="0"/>
          <w:sz w:val="32"/>
          <w:szCs w:val="32"/>
        </w:rPr>
        <w:t>等按职责分工负责）</w:t>
      </w:r>
    </w:p>
    <w:p w:rsidR="00000000" w:rsidRDefault="008C63CB">
      <w:pPr>
        <w:overflowPunct w:val="0"/>
        <w:adjustRightInd w:val="0"/>
        <w:snapToGrid w:val="0"/>
        <w:spacing w:line="560" w:lineRule="exact"/>
        <w:ind w:firstLineChars="200" w:firstLine="640"/>
        <w:textAlignment w:val="baseline"/>
        <w:rPr>
          <w:rFonts w:ascii="楷体_GB2312" w:eastAsia="楷体_GB2312" w:hAnsi="楷体" w:cs="楷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企业要按照国家有关规定建立危险废物管理台账，及时通过陕西省固体废物管理信息系统申报危险废物种类、产生量、流向、贮存、处置等相关资料，依法公开危险废物污染环境防治信息。利用、处置危险废物的单位，要依法向公众开放</w:t>
      </w:r>
      <w:r>
        <w:rPr>
          <w:rFonts w:ascii="仿宋_GB2312" w:eastAsia="仿宋_GB2312" w:hAnsi="仿宋_GB2312" w:cs="仿宋_GB2312" w:hint="eastAsia"/>
          <w:snapToGrid w:val="0"/>
          <w:color w:val="000000"/>
          <w:kern w:val="0"/>
          <w:sz w:val="32"/>
          <w:szCs w:val="32"/>
        </w:rPr>
        <w:t>危险废物利用、处置设施、场所，</w:t>
      </w:r>
      <w:r>
        <w:rPr>
          <w:rFonts w:ascii="仿宋_GB2312" w:eastAsia="仿宋_GB2312" w:hAnsi="仿宋_GB2312" w:cs="仿宋_GB2312" w:hint="eastAsia"/>
          <w:snapToGrid w:val="0"/>
          <w:color w:val="000000"/>
          <w:kern w:val="0"/>
          <w:sz w:val="32"/>
          <w:szCs w:val="32"/>
        </w:rPr>
        <w:t>提高公众生态环境保护意识和参与程度。</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县</w:t>
      </w:r>
      <w:r>
        <w:rPr>
          <w:rFonts w:ascii="楷体_GB2312" w:eastAsia="楷体_GB2312" w:hAnsi="楷体" w:cs="楷体" w:hint="eastAsia"/>
          <w:snapToGrid w:val="0"/>
          <w:color w:val="000000"/>
          <w:kern w:val="0"/>
          <w:sz w:val="32"/>
          <w:szCs w:val="32"/>
        </w:rPr>
        <w:t>生态环境局</w:t>
      </w:r>
      <w:r>
        <w:rPr>
          <w:rFonts w:ascii="楷体_GB2312" w:eastAsia="楷体_GB2312" w:hAnsi="楷体" w:cs="楷体" w:hint="eastAsia"/>
          <w:snapToGrid w:val="0"/>
          <w:color w:val="000000"/>
          <w:kern w:val="0"/>
          <w:sz w:val="32"/>
          <w:szCs w:val="32"/>
        </w:rPr>
        <w:t>负责）</w:t>
      </w:r>
    </w:p>
    <w:p w:rsidR="00000000" w:rsidRDefault="008C63CB">
      <w:pPr>
        <w:overflowPunct w:val="0"/>
        <w:adjustRightInd w:val="0"/>
        <w:snapToGrid w:val="0"/>
        <w:spacing w:line="560" w:lineRule="exact"/>
        <w:ind w:firstLineChars="200" w:firstLine="640"/>
        <w:textAlignment w:val="baseline"/>
        <w:rPr>
          <w:rFonts w:ascii="楷体_GB2312" w:eastAsia="楷体_GB2312" w:hAnsi="楷体" w:cs="楷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新建产生危险废物的建设项目应按照《建设项目危险废物环境影响评价指南》，将危险废物污染环境防治内容纳入环境影响评价文件。现有危险废物产生单位自行对产生的危险废物进行利用处置，但原环境影响评价文件中未涉及自行利用处置内容的，应当分析变动部分是否属于重大变动，属于重大变动的依法重新报批环境影响评价文件，不属于重大变动的纳入竣工环境保护验收管理，可以通过排污许可证、环境风险评估或</w:t>
      </w:r>
      <w:r>
        <w:rPr>
          <w:rFonts w:ascii="仿宋_GB2312" w:eastAsia="仿宋_GB2312" w:hAnsi="仿宋_GB2312" w:cs="仿宋_GB2312" w:hint="eastAsia"/>
          <w:snapToGrid w:val="0"/>
          <w:color w:val="000000"/>
          <w:kern w:val="0"/>
          <w:sz w:val="32"/>
          <w:szCs w:val="32"/>
        </w:rPr>
        <w:lastRenderedPageBreak/>
        <w:t>者修改单等方式明确污染防治要求，并将相关内容纳入危险废物管理计划备案。</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县</w:t>
      </w:r>
      <w:r>
        <w:rPr>
          <w:rFonts w:ascii="楷体_GB2312" w:eastAsia="楷体_GB2312" w:hAnsi="楷体" w:cs="楷体" w:hint="eastAsia"/>
          <w:snapToGrid w:val="0"/>
          <w:color w:val="000000"/>
          <w:kern w:val="0"/>
          <w:sz w:val="32"/>
          <w:szCs w:val="32"/>
        </w:rPr>
        <w:t>生态环境局负责）</w:t>
      </w:r>
    </w:p>
    <w:p w:rsidR="00000000" w:rsidRDefault="008C63CB">
      <w:pPr>
        <w:overflowPunct w:val="0"/>
        <w:spacing w:line="560" w:lineRule="exact"/>
        <w:ind w:firstLineChars="200" w:firstLine="643"/>
        <w:rPr>
          <w:rFonts w:ascii="仿宋_GB2312" w:eastAsia="仿宋_GB2312" w:hAnsi="仿宋_GB2312" w:cs="仿宋_GB2312" w:hint="eastAsia"/>
          <w:b/>
          <w:bCs/>
          <w:snapToGrid w:val="0"/>
          <w:color w:val="000000"/>
          <w:kern w:val="0"/>
          <w:sz w:val="32"/>
          <w:szCs w:val="32"/>
        </w:rPr>
      </w:pPr>
      <w:r>
        <w:rPr>
          <w:rFonts w:ascii="仿宋_GB2312" w:eastAsia="仿宋_GB2312" w:hAnsi="仿宋_GB2312" w:cs="仿宋_GB2312" w:hint="eastAsia"/>
          <w:b/>
          <w:bCs/>
          <w:snapToGrid w:val="0"/>
          <w:color w:val="000000"/>
          <w:kern w:val="0"/>
          <w:sz w:val="32"/>
          <w:szCs w:val="32"/>
        </w:rPr>
        <w:t>5.</w:t>
      </w:r>
      <w:r>
        <w:rPr>
          <w:rFonts w:ascii="仿宋_GB2312" w:eastAsia="仿宋_GB2312" w:hAnsi="仿宋_GB2312" w:cs="仿宋_GB2312" w:hint="eastAsia"/>
          <w:b/>
          <w:bCs/>
          <w:snapToGrid w:val="0"/>
          <w:color w:val="000000"/>
          <w:kern w:val="0"/>
          <w:sz w:val="32"/>
          <w:szCs w:val="32"/>
        </w:rPr>
        <w:t>加强危险废物规范化管理</w:t>
      </w:r>
    </w:p>
    <w:p w:rsidR="00000000" w:rsidRDefault="008C63CB">
      <w:pPr>
        <w:overflowPunct w:val="0"/>
        <w:adjustRightInd w:val="0"/>
        <w:snapToGrid w:val="0"/>
        <w:spacing w:line="560" w:lineRule="exact"/>
        <w:ind w:firstLineChars="200" w:firstLine="640"/>
        <w:textAlignment w:val="baseline"/>
        <w:rPr>
          <w:rFonts w:ascii="楷体" w:eastAsia="楷体" w:hAnsi="楷体" w:cs="楷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加大涉危险</w:t>
      </w:r>
      <w:r>
        <w:rPr>
          <w:rFonts w:ascii="仿宋_GB2312" w:eastAsia="仿宋_GB2312" w:hAnsi="仿宋_GB2312" w:cs="仿宋_GB2312" w:hint="eastAsia"/>
          <w:snapToGrid w:val="0"/>
          <w:color w:val="000000"/>
          <w:kern w:val="0"/>
          <w:sz w:val="32"/>
          <w:szCs w:val="32"/>
        </w:rPr>
        <w:t>废物单位规范化管理监督检查及专项排查整治力度，</w:t>
      </w:r>
      <w:r>
        <w:rPr>
          <w:rFonts w:ascii="仿宋_GB2312" w:eastAsia="仿宋_GB2312" w:hAnsi="仿宋_GB2312" w:cs="仿宋_GB2312" w:hint="eastAsia"/>
          <w:snapToGrid w:val="0"/>
          <w:color w:val="000000"/>
          <w:kern w:val="0"/>
          <w:sz w:val="32"/>
          <w:szCs w:val="32"/>
        </w:rPr>
        <w:t>各镇街、园区、有关部门</w:t>
      </w:r>
      <w:r>
        <w:rPr>
          <w:rFonts w:ascii="仿宋_GB2312" w:eastAsia="仿宋_GB2312" w:hAnsi="仿宋_GB2312" w:cs="仿宋_GB2312" w:hint="eastAsia"/>
          <w:snapToGrid w:val="0"/>
          <w:color w:val="000000"/>
          <w:kern w:val="0"/>
          <w:sz w:val="32"/>
          <w:szCs w:val="32"/>
        </w:rPr>
        <w:t>按照危险废物规范化管理评估工作要求，每年对</w:t>
      </w:r>
      <w:r>
        <w:rPr>
          <w:rFonts w:ascii="仿宋_GB2312" w:eastAsia="仿宋_GB2312" w:hAnsi="仿宋_GB2312" w:cs="仿宋_GB2312" w:hint="eastAsia"/>
          <w:snapToGrid w:val="0"/>
          <w:color w:val="000000"/>
          <w:kern w:val="0"/>
          <w:sz w:val="32"/>
          <w:szCs w:val="32"/>
        </w:rPr>
        <w:t>本辖区、本行业</w:t>
      </w:r>
      <w:r>
        <w:rPr>
          <w:rFonts w:ascii="仿宋_GB2312" w:eastAsia="仿宋_GB2312" w:hAnsi="仿宋_GB2312" w:cs="仿宋_GB2312" w:hint="eastAsia"/>
          <w:snapToGrid w:val="0"/>
          <w:color w:val="000000"/>
          <w:kern w:val="0"/>
          <w:sz w:val="32"/>
          <w:szCs w:val="32"/>
        </w:rPr>
        <w:t>内涉危险废物单位进行规范化监督检查，督导企业严格落实危险废物规范化环境管理评估指标等规范化管理制度和标准，不断提升企业规范化管理水平。</w:t>
      </w:r>
      <w:r>
        <w:rPr>
          <w:rFonts w:ascii="仿宋_GB2312" w:eastAsia="仿宋_GB2312" w:hAnsi="仿宋_GB2312" w:cs="仿宋_GB2312" w:hint="eastAsia"/>
          <w:snapToGrid w:val="0"/>
          <w:color w:val="000000"/>
          <w:kern w:val="0"/>
          <w:sz w:val="32"/>
          <w:szCs w:val="32"/>
        </w:rPr>
        <w:t>县</w:t>
      </w:r>
      <w:r>
        <w:rPr>
          <w:rFonts w:ascii="仿宋_GB2312" w:eastAsia="仿宋_GB2312" w:hAnsi="仿宋_GB2312" w:cs="仿宋_GB2312" w:hint="eastAsia"/>
          <w:snapToGrid w:val="0"/>
          <w:color w:val="000000"/>
          <w:kern w:val="0"/>
          <w:sz w:val="32"/>
          <w:szCs w:val="32"/>
        </w:rPr>
        <w:t>生态环境局每年对危险废物相关企业规范化管理工作进行抽查。在检查过程中发现涉嫌危险废物环境违法犯罪的问题，应及时移交公安机关；发现</w:t>
      </w:r>
      <w:r>
        <w:rPr>
          <w:rFonts w:ascii="仿宋_GB2312" w:eastAsia="仿宋_GB2312" w:hAnsi="仿宋_GB2312" w:cs="仿宋_GB2312" w:hint="eastAsia"/>
          <w:snapToGrid w:val="0"/>
          <w:color w:val="000000"/>
          <w:kern w:val="0"/>
          <w:sz w:val="32"/>
          <w:szCs w:val="32"/>
        </w:rPr>
        <w:t>废弃</w:t>
      </w:r>
      <w:r>
        <w:rPr>
          <w:rFonts w:ascii="仿宋_GB2312" w:eastAsia="仿宋_GB2312" w:hAnsi="仿宋_GB2312" w:cs="仿宋_GB2312" w:hint="eastAsia"/>
          <w:snapToGrid w:val="0"/>
          <w:color w:val="000000"/>
          <w:kern w:val="0"/>
          <w:sz w:val="32"/>
          <w:szCs w:val="32"/>
        </w:rPr>
        <w:t>危险化学品</w:t>
      </w:r>
      <w:r>
        <w:rPr>
          <w:rFonts w:ascii="仿宋_GB2312" w:eastAsia="仿宋_GB2312" w:hAnsi="仿宋_GB2312" w:cs="仿宋_GB2312" w:hint="eastAsia"/>
          <w:snapToGrid w:val="0"/>
          <w:color w:val="000000"/>
          <w:kern w:val="0"/>
          <w:sz w:val="32"/>
          <w:szCs w:val="32"/>
        </w:rPr>
        <w:t>产生单位</w:t>
      </w:r>
      <w:r>
        <w:rPr>
          <w:rFonts w:ascii="仿宋_GB2312" w:eastAsia="仿宋_GB2312" w:hAnsi="仿宋_GB2312" w:cs="仿宋_GB2312" w:hint="eastAsia"/>
          <w:snapToGrid w:val="0"/>
          <w:color w:val="000000"/>
          <w:kern w:val="0"/>
          <w:sz w:val="32"/>
          <w:szCs w:val="32"/>
        </w:rPr>
        <w:t>存在安全生产方面问题，应及时将有关线索移交应急管理等部门。</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县</w:t>
      </w:r>
      <w:r>
        <w:rPr>
          <w:rFonts w:ascii="楷体_GB2312" w:eastAsia="楷体_GB2312" w:hAnsi="楷体" w:cs="楷体" w:hint="eastAsia"/>
          <w:snapToGrid w:val="0"/>
          <w:color w:val="000000"/>
          <w:kern w:val="0"/>
          <w:sz w:val="32"/>
          <w:szCs w:val="32"/>
        </w:rPr>
        <w:t>生态环境局负责，</w:t>
      </w:r>
      <w:r>
        <w:rPr>
          <w:rFonts w:ascii="楷体_GB2312" w:eastAsia="楷体_GB2312" w:hAnsi="楷体" w:cs="楷体" w:hint="eastAsia"/>
          <w:snapToGrid w:val="0"/>
          <w:color w:val="000000"/>
          <w:kern w:val="0"/>
          <w:sz w:val="32"/>
          <w:szCs w:val="32"/>
        </w:rPr>
        <w:t>各镇街、园区，县公安局</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应急管理局等有关部门</w:t>
      </w:r>
      <w:r>
        <w:rPr>
          <w:rFonts w:ascii="楷体_GB2312" w:eastAsia="楷体_GB2312" w:hAnsi="楷体" w:cs="楷体" w:hint="eastAsia"/>
          <w:snapToGrid w:val="0"/>
          <w:color w:val="000000"/>
          <w:kern w:val="0"/>
          <w:sz w:val="32"/>
          <w:szCs w:val="32"/>
        </w:rPr>
        <w:t>配合）</w:t>
      </w:r>
    </w:p>
    <w:p w:rsidR="00000000" w:rsidRDefault="008C63CB">
      <w:pPr>
        <w:overflowPunct w:val="0"/>
        <w:spacing w:line="560" w:lineRule="exact"/>
        <w:ind w:firstLineChars="200" w:firstLine="643"/>
        <w:rPr>
          <w:rFonts w:ascii="楷体_GB2312" w:eastAsia="楷体_GB2312" w:hint="eastAsia"/>
          <w:b/>
          <w:snapToGrid w:val="0"/>
          <w:color w:val="000000"/>
          <w:kern w:val="0"/>
          <w:sz w:val="32"/>
          <w:szCs w:val="32"/>
        </w:rPr>
      </w:pPr>
      <w:r>
        <w:rPr>
          <w:rFonts w:ascii="仿宋_GB2312" w:eastAsia="仿宋_GB2312" w:hAnsi="仿宋_GB2312" w:cs="仿宋_GB2312" w:hint="eastAsia"/>
          <w:b/>
          <w:bCs/>
          <w:snapToGrid w:val="0"/>
          <w:color w:val="000000"/>
          <w:kern w:val="0"/>
          <w:sz w:val="32"/>
          <w:szCs w:val="32"/>
        </w:rPr>
        <w:t>6.</w:t>
      </w:r>
      <w:r>
        <w:rPr>
          <w:rFonts w:ascii="仿宋_GB2312" w:eastAsia="仿宋_GB2312" w:hAnsi="仿宋_GB2312" w:cs="仿宋_GB2312" w:hint="eastAsia"/>
          <w:b/>
          <w:bCs/>
          <w:snapToGrid w:val="0"/>
          <w:color w:val="000000"/>
          <w:kern w:val="0"/>
          <w:sz w:val="32"/>
          <w:szCs w:val="32"/>
        </w:rPr>
        <w:t>加快提升危险废物环境管理信息化水平</w:t>
      </w:r>
    </w:p>
    <w:p w:rsidR="00000000" w:rsidRDefault="008C63CB">
      <w:pPr>
        <w:overflowPunct w:val="0"/>
        <w:adjustRightInd w:val="0"/>
        <w:snapToGrid w:val="0"/>
        <w:spacing w:line="560" w:lineRule="exact"/>
        <w:ind w:firstLineChars="200" w:firstLine="640"/>
        <w:textAlignment w:val="baseline"/>
        <w:rPr>
          <w:rFonts w:ascii="楷体_GB2312" w:eastAsia="楷体_GB2312" w:hAnsi="楷体" w:cs="楷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依托</w:t>
      </w:r>
      <w:r>
        <w:rPr>
          <w:rFonts w:ascii="仿宋_GB2312" w:eastAsia="仿宋_GB2312" w:hAnsi="仿宋_GB2312" w:cs="仿宋_GB2312" w:hint="eastAsia"/>
          <w:snapToGrid w:val="0"/>
          <w:color w:val="000000"/>
          <w:kern w:val="0"/>
          <w:sz w:val="32"/>
          <w:szCs w:val="32"/>
        </w:rPr>
        <w:t>危险废物管理计划备案、医疗废物全过程管理、跨省转移数据统计分析等功能模块以及移动终端</w:t>
      </w:r>
      <w:r>
        <w:rPr>
          <w:rFonts w:ascii="仿宋_GB2312" w:eastAsia="仿宋_GB2312" w:hAnsi="仿宋_GB2312" w:cs="仿宋_GB2312" w:hint="eastAsia"/>
          <w:snapToGrid w:val="0"/>
          <w:color w:val="000000"/>
          <w:kern w:val="0"/>
          <w:sz w:val="32"/>
          <w:szCs w:val="32"/>
        </w:rPr>
        <w:t>APP</w:t>
      </w:r>
      <w:r>
        <w:rPr>
          <w:rFonts w:ascii="仿宋_GB2312" w:eastAsia="仿宋_GB2312" w:hAnsi="仿宋_GB2312" w:cs="仿宋_GB2312" w:hint="eastAsia"/>
          <w:snapToGrid w:val="0"/>
          <w:color w:val="000000"/>
          <w:kern w:val="0"/>
          <w:sz w:val="32"/>
          <w:szCs w:val="32"/>
        </w:rPr>
        <w:t>和</w:t>
      </w:r>
      <w:r>
        <w:rPr>
          <w:rFonts w:ascii="仿宋_GB2312" w:eastAsia="仿宋_GB2312" w:hAnsi="仿宋_GB2312" w:cs="仿宋_GB2312" w:hint="eastAsia"/>
          <w:snapToGrid w:val="0"/>
          <w:color w:val="000000"/>
          <w:kern w:val="0"/>
          <w:sz w:val="32"/>
          <w:szCs w:val="32"/>
        </w:rPr>
        <w:t>“互联网</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”技术</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逐步实现社会源危险废物全过程可溯信息化管理</w:t>
      </w:r>
      <w:r>
        <w:rPr>
          <w:rFonts w:ascii="仿宋_GB2312" w:eastAsia="仿宋_GB2312" w:hAnsi="仿宋_GB2312" w:cs="仿宋_GB2312" w:hint="eastAsia"/>
          <w:snapToGrid w:val="0"/>
          <w:color w:val="000000"/>
          <w:kern w:val="0"/>
          <w:sz w:val="32"/>
          <w:szCs w:val="32"/>
        </w:rPr>
        <w:t>，全面</w:t>
      </w:r>
      <w:r>
        <w:rPr>
          <w:rFonts w:ascii="仿宋_GB2312" w:eastAsia="仿宋_GB2312" w:hAnsi="仿宋_GB2312" w:cs="仿宋_GB2312" w:hint="eastAsia"/>
          <w:snapToGrid w:val="0"/>
          <w:color w:val="000000"/>
          <w:kern w:val="0"/>
          <w:sz w:val="32"/>
          <w:szCs w:val="32"/>
        </w:rPr>
        <w:t>提升全</w:t>
      </w:r>
      <w:r>
        <w:rPr>
          <w:rFonts w:ascii="仿宋_GB2312" w:eastAsia="仿宋_GB2312" w:hAnsi="仿宋_GB2312" w:cs="仿宋_GB2312" w:hint="eastAsia"/>
          <w:snapToGrid w:val="0"/>
          <w:color w:val="000000"/>
          <w:kern w:val="0"/>
          <w:sz w:val="32"/>
          <w:szCs w:val="32"/>
        </w:rPr>
        <w:t>县</w:t>
      </w:r>
      <w:r>
        <w:rPr>
          <w:rFonts w:ascii="仿宋_GB2312" w:eastAsia="仿宋_GB2312" w:hAnsi="仿宋_GB2312" w:cs="仿宋_GB2312" w:hint="eastAsia"/>
          <w:snapToGrid w:val="0"/>
          <w:color w:val="000000"/>
          <w:kern w:val="0"/>
          <w:sz w:val="32"/>
          <w:szCs w:val="32"/>
        </w:rPr>
        <w:t>固体废物信息化管理水平。分步推进涉危险废物单位建设视频监控、电子标签、管理系统等智能物联网监控系统，适时将企业物联网接入陕西省固体废物管理信息系统，提升危险废物全过程信息化管理水平。</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县</w:t>
      </w:r>
      <w:r>
        <w:rPr>
          <w:rFonts w:ascii="楷体_GB2312" w:eastAsia="楷体_GB2312" w:hAnsi="楷体" w:cs="楷体" w:hint="eastAsia"/>
          <w:snapToGrid w:val="0"/>
          <w:color w:val="000000"/>
          <w:kern w:val="0"/>
          <w:sz w:val="32"/>
          <w:szCs w:val="32"/>
        </w:rPr>
        <w:t>生态环境局、</w:t>
      </w:r>
      <w:r>
        <w:rPr>
          <w:rFonts w:ascii="楷体_GB2312" w:eastAsia="楷体_GB2312" w:hAnsi="楷体" w:cs="楷体" w:hint="eastAsia"/>
          <w:snapToGrid w:val="0"/>
          <w:color w:val="000000"/>
          <w:kern w:val="0"/>
          <w:sz w:val="32"/>
          <w:szCs w:val="32"/>
        </w:rPr>
        <w:t>公安局</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交通局</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卫健局</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应急管理局</w:t>
      </w:r>
      <w:r>
        <w:rPr>
          <w:rFonts w:ascii="楷体_GB2312" w:eastAsia="楷体_GB2312" w:hAnsi="楷体" w:cs="楷体" w:hint="eastAsia"/>
          <w:snapToGrid w:val="0"/>
          <w:color w:val="000000"/>
          <w:kern w:val="0"/>
          <w:sz w:val="32"/>
          <w:szCs w:val="32"/>
        </w:rPr>
        <w:t>等按职责分工负责）</w:t>
      </w:r>
    </w:p>
    <w:p w:rsidR="00000000" w:rsidRDefault="008C63CB">
      <w:pPr>
        <w:overflowPunct w:val="0"/>
        <w:spacing w:line="560" w:lineRule="exact"/>
        <w:ind w:firstLineChars="200" w:firstLine="643"/>
        <w:rPr>
          <w:rFonts w:ascii="楷体_GB2312" w:eastAsia="楷体_GB2312" w:hint="eastAsia"/>
          <w:b/>
          <w:snapToGrid w:val="0"/>
          <w:color w:val="000000"/>
          <w:kern w:val="0"/>
          <w:sz w:val="32"/>
          <w:szCs w:val="32"/>
        </w:rPr>
      </w:pPr>
      <w:r>
        <w:rPr>
          <w:rFonts w:ascii="楷体_GB2312" w:eastAsia="楷体_GB2312" w:hint="eastAsia"/>
          <w:b/>
          <w:snapToGrid w:val="0"/>
          <w:color w:val="000000"/>
          <w:kern w:val="0"/>
          <w:sz w:val="32"/>
          <w:szCs w:val="32"/>
        </w:rPr>
        <w:t>（二）</w:t>
      </w:r>
      <w:r>
        <w:rPr>
          <w:rFonts w:ascii="楷体_GB2312" w:eastAsia="楷体_GB2312" w:hint="eastAsia"/>
          <w:b/>
          <w:snapToGrid w:val="0"/>
          <w:color w:val="000000"/>
          <w:kern w:val="0"/>
          <w:sz w:val="32"/>
          <w:szCs w:val="32"/>
        </w:rPr>
        <w:t>强化危险废物源头</w:t>
      </w:r>
      <w:r>
        <w:rPr>
          <w:rFonts w:ascii="楷体_GB2312" w:eastAsia="楷体_GB2312" w:hint="eastAsia"/>
          <w:b/>
          <w:snapToGrid w:val="0"/>
          <w:color w:val="000000"/>
          <w:kern w:val="0"/>
          <w:sz w:val="32"/>
          <w:szCs w:val="32"/>
        </w:rPr>
        <w:t>管控</w:t>
      </w:r>
    </w:p>
    <w:p w:rsidR="00000000" w:rsidRDefault="008C63CB">
      <w:pPr>
        <w:overflowPunct w:val="0"/>
        <w:spacing w:line="560" w:lineRule="exact"/>
        <w:ind w:firstLineChars="200" w:firstLine="643"/>
        <w:rPr>
          <w:rFonts w:ascii="楷体_GB2312" w:eastAsia="楷体_GB2312" w:hint="eastAsia"/>
          <w:b/>
          <w:snapToGrid w:val="0"/>
          <w:color w:val="000000"/>
          <w:kern w:val="0"/>
          <w:sz w:val="32"/>
          <w:szCs w:val="32"/>
        </w:rPr>
      </w:pPr>
      <w:r>
        <w:rPr>
          <w:rFonts w:ascii="仿宋_GB2312" w:eastAsia="仿宋_GB2312" w:hAnsi="仿宋_GB2312" w:cs="仿宋_GB2312" w:hint="eastAsia"/>
          <w:b/>
          <w:bCs/>
          <w:snapToGrid w:val="0"/>
          <w:color w:val="000000"/>
          <w:kern w:val="0"/>
          <w:sz w:val="32"/>
          <w:szCs w:val="32"/>
        </w:rPr>
        <w:t>7.</w:t>
      </w:r>
      <w:r>
        <w:rPr>
          <w:rFonts w:ascii="仿宋_GB2312" w:eastAsia="仿宋_GB2312" w:hAnsi="仿宋_GB2312" w:cs="仿宋_GB2312" w:hint="eastAsia"/>
          <w:b/>
          <w:bCs/>
          <w:snapToGrid w:val="0"/>
          <w:color w:val="000000"/>
          <w:kern w:val="0"/>
          <w:sz w:val="32"/>
          <w:szCs w:val="32"/>
        </w:rPr>
        <w:t>推动源头减量化</w:t>
      </w:r>
    </w:p>
    <w:p w:rsidR="00000000" w:rsidRDefault="008C63CB">
      <w:pPr>
        <w:overflowPunct w:val="0"/>
        <w:adjustRightInd w:val="0"/>
        <w:snapToGrid w:val="0"/>
        <w:spacing w:line="560" w:lineRule="exact"/>
        <w:ind w:firstLineChars="200" w:firstLine="640"/>
        <w:textAlignment w:val="baseline"/>
        <w:rPr>
          <w:rFonts w:ascii="楷体_GB2312" w:eastAsia="楷体_GB2312" w:hAnsi="楷体" w:cs="楷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lastRenderedPageBreak/>
        <w:t>支持研发、推广减少工业危险废物产生量和降低工业危险废物危害性的生产工艺和设备，促进从源头上减少危险废物产生量、降低危害性。</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县商务和工业信息化局</w:t>
      </w:r>
      <w:r>
        <w:rPr>
          <w:rFonts w:ascii="楷体_GB2312" w:eastAsia="楷体_GB2312" w:hAnsi="楷体" w:cs="楷体" w:hint="eastAsia"/>
          <w:snapToGrid w:val="0"/>
          <w:color w:val="000000"/>
          <w:kern w:val="0"/>
          <w:sz w:val="32"/>
          <w:szCs w:val="32"/>
        </w:rPr>
        <w:t>负责，</w:t>
      </w:r>
      <w:r>
        <w:rPr>
          <w:rFonts w:ascii="楷体_GB2312" w:eastAsia="楷体_GB2312" w:hAnsi="楷体" w:cs="楷体" w:hint="eastAsia"/>
          <w:snapToGrid w:val="0"/>
          <w:color w:val="000000"/>
          <w:kern w:val="0"/>
          <w:sz w:val="32"/>
          <w:szCs w:val="32"/>
        </w:rPr>
        <w:t>县发改局</w:t>
      </w:r>
      <w:r>
        <w:rPr>
          <w:rFonts w:ascii="楷体_GB2312" w:eastAsia="楷体_GB2312" w:hAnsi="楷体" w:cs="楷体" w:hint="eastAsia"/>
          <w:snapToGrid w:val="0"/>
          <w:color w:val="000000"/>
          <w:kern w:val="0"/>
          <w:sz w:val="32"/>
          <w:szCs w:val="32"/>
        </w:rPr>
        <w:t>、生态环境局配合）</w:t>
      </w:r>
    </w:p>
    <w:p w:rsidR="00000000" w:rsidRDefault="008C63CB">
      <w:pPr>
        <w:overflowPunct w:val="0"/>
        <w:spacing w:line="560" w:lineRule="exact"/>
        <w:ind w:firstLineChars="200" w:firstLine="643"/>
        <w:rPr>
          <w:rFonts w:ascii="仿宋_GB2312" w:eastAsia="仿宋_GB2312" w:hAnsi="仿宋_GB2312" w:cs="仿宋_GB2312" w:hint="eastAsia"/>
          <w:b/>
          <w:bCs/>
          <w:snapToGrid w:val="0"/>
          <w:color w:val="000000"/>
          <w:kern w:val="0"/>
          <w:sz w:val="32"/>
          <w:szCs w:val="32"/>
        </w:rPr>
      </w:pPr>
      <w:r>
        <w:rPr>
          <w:rFonts w:ascii="仿宋_GB2312" w:eastAsia="仿宋_GB2312" w:hAnsi="仿宋_GB2312" w:cs="仿宋_GB2312" w:hint="eastAsia"/>
          <w:b/>
          <w:bCs/>
          <w:snapToGrid w:val="0"/>
          <w:color w:val="000000"/>
          <w:kern w:val="0"/>
          <w:sz w:val="32"/>
          <w:szCs w:val="32"/>
        </w:rPr>
        <w:t>8.</w:t>
      </w:r>
      <w:r>
        <w:rPr>
          <w:rFonts w:ascii="仿宋_GB2312" w:eastAsia="仿宋_GB2312" w:hAnsi="仿宋_GB2312" w:cs="仿宋_GB2312" w:hint="eastAsia"/>
          <w:b/>
          <w:bCs/>
          <w:snapToGrid w:val="0"/>
          <w:color w:val="000000"/>
          <w:kern w:val="0"/>
          <w:sz w:val="32"/>
          <w:szCs w:val="32"/>
        </w:rPr>
        <w:t>促进危险废物资源化利用</w:t>
      </w:r>
    </w:p>
    <w:p w:rsidR="00000000" w:rsidRDefault="008C63CB">
      <w:pPr>
        <w:overflowPunct w:val="0"/>
        <w:adjustRightInd w:val="0"/>
        <w:snapToGrid w:val="0"/>
        <w:spacing w:line="560" w:lineRule="exact"/>
        <w:ind w:firstLineChars="200" w:firstLine="640"/>
        <w:textAlignment w:val="baseline"/>
        <w:rPr>
          <w:rFonts w:ascii="楷体_GB2312" w:eastAsia="楷体_GB2312" w:hAnsi="楷体" w:cs="楷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鼓励企业延伸工艺链，提高危险废物内部循环利用率。进一步开展金属废弃包装桶资源化处置试点。</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县</w:t>
      </w:r>
      <w:r>
        <w:rPr>
          <w:rFonts w:ascii="楷体_GB2312" w:eastAsia="楷体_GB2312" w:hAnsi="楷体" w:cs="楷体" w:hint="eastAsia"/>
          <w:snapToGrid w:val="0"/>
          <w:color w:val="000000"/>
          <w:kern w:val="0"/>
          <w:sz w:val="32"/>
          <w:szCs w:val="32"/>
        </w:rPr>
        <w:t>生态环境局、发改</w:t>
      </w:r>
      <w:r>
        <w:rPr>
          <w:rFonts w:ascii="楷体_GB2312" w:eastAsia="楷体_GB2312" w:hAnsi="楷体" w:cs="楷体" w:hint="eastAsia"/>
          <w:snapToGrid w:val="0"/>
          <w:color w:val="000000"/>
          <w:kern w:val="0"/>
          <w:sz w:val="32"/>
          <w:szCs w:val="32"/>
        </w:rPr>
        <w:t>局</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商务和工业信息化</w:t>
      </w:r>
      <w:r>
        <w:rPr>
          <w:rFonts w:ascii="楷体_GB2312" w:eastAsia="楷体_GB2312" w:hAnsi="楷体" w:cs="楷体" w:hint="eastAsia"/>
          <w:snapToGrid w:val="0"/>
          <w:color w:val="000000"/>
          <w:kern w:val="0"/>
          <w:sz w:val="32"/>
          <w:szCs w:val="32"/>
        </w:rPr>
        <w:t>局等按职责分工负责）</w:t>
      </w:r>
    </w:p>
    <w:p w:rsidR="00000000" w:rsidRDefault="008C63CB">
      <w:pPr>
        <w:overflowPunct w:val="0"/>
        <w:spacing w:line="560" w:lineRule="exact"/>
        <w:ind w:firstLineChars="200" w:firstLine="643"/>
        <w:rPr>
          <w:rFonts w:ascii="楷体_GB2312" w:eastAsia="楷体_GB2312" w:hint="eastAsia"/>
          <w:b/>
          <w:snapToGrid w:val="0"/>
          <w:color w:val="000000"/>
          <w:kern w:val="0"/>
          <w:sz w:val="32"/>
          <w:szCs w:val="32"/>
        </w:rPr>
      </w:pPr>
      <w:r>
        <w:rPr>
          <w:rFonts w:ascii="仿宋_GB2312" w:eastAsia="仿宋_GB2312" w:hAnsi="仿宋_GB2312" w:cs="仿宋_GB2312" w:hint="eastAsia"/>
          <w:b/>
          <w:bCs/>
          <w:snapToGrid w:val="0"/>
          <w:color w:val="000000"/>
          <w:kern w:val="0"/>
          <w:sz w:val="32"/>
          <w:szCs w:val="32"/>
        </w:rPr>
        <w:t>9.</w:t>
      </w:r>
      <w:r>
        <w:rPr>
          <w:rFonts w:ascii="仿宋_GB2312" w:eastAsia="仿宋_GB2312" w:hAnsi="仿宋_GB2312" w:cs="仿宋_GB2312" w:hint="eastAsia"/>
          <w:b/>
          <w:bCs/>
          <w:snapToGrid w:val="0"/>
          <w:color w:val="000000"/>
          <w:kern w:val="0"/>
          <w:sz w:val="32"/>
          <w:szCs w:val="32"/>
        </w:rPr>
        <w:t>规范开展危险废物鉴别工作</w:t>
      </w:r>
    </w:p>
    <w:p w:rsidR="00000000" w:rsidRDefault="008C63CB">
      <w:pPr>
        <w:overflowPunct w:val="0"/>
        <w:adjustRightInd w:val="0"/>
        <w:snapToGrid w:val="0"/>
        <w:spacing w:line="560" w:lineRule="exact"/>
        <w:ind w:firstLineChars="200" w:firstLine="640"/>
        <w:textAlignment w:val="baseline"/>
        <w:rPr>
          <w:rFonts w:ascii="楷体_GB2312" w:eastAsia="楷体_GB2312" w:hAnsi="楷体" w:cs="楷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在省</w:t>
      </w:r>
      <w:r>
        <w:rPr>
          <w:rFonts w:ascii="仿宋_GB2312" w:eastAsia="仿宋_GB2312" w:hAnsi="仿宋_GB2312" w:cs="仿宋_GB2312" w:hint="eastAsia"/>
          <w:snapToGrid w:val="0"/>
          <w:color w:val="000000"/>
          <w:kern w:val="0"/>
          <w:sz w:val="32"/>
          <w:szCs w:val="32"/>
        </w:rPr>
        <w:t>、市</w:t>
      </w:r>
      <w:r>
        <w:rPr>
          <w:rFonts w:ascii="仿宋_GB2312" w:eastAsia="仿宋_GB2312" w:hAnsi="仿宋_GB2312" w:cs="仿宋_GB2312" w:hint="eastAsia"/>
          <w:snapToGrid w:val="0"/>
          <w:color w:val="000000"/>
          <w:kern w:val="0"/>
          <w:sz w:val="32"/>
          <w:szCs w:val="32"/>
        </w:rPr>
        <w:t>生态环境</w:t>
      </w:r>
      <w:r>
        <w:rPr>
          <w:rFonts w:ascii="仿宋_GB2312" w:eastAsia="仿宋_GB2312" w:hAnsi="仿宋_GB2312" w:cs="仿宋_GB2312" w:hint="eastAsia"/>
          <w:snapToGrid w:val="0"/>
          <w:color w:val="000000"/>
          <w:kern w:val="0"/>
          <w:sz w:val="32"/>
          <w:szCs w:val="32"/>
        </w:rPr>
        <w:t>部门</w:t>
      </w:r>
      <w:r>
        <w:rPr>
          <w:rFonts w:ascii="仿宋_GB2312" w:eastAsia="仿宋_GB2312" w:hAnsi="仿宋_GB2312" w:cs="仿宋_GB2312" w:hint="eastAsia"/>
          <w:snapToGrid w:val="0"/>
          <w:color w:val="000000"/>
          <w:kern w:val="0"/>
          <w:sz w:val="32"/>
          <w:szCs w:val="32"/>
        </w:rPr>
        <w:t>的指导下，做好</w:t>
      </w:r>
      <w:r>
        <w:rPr>
          <w:rFonts w:ascii="仿宋_GB2312" w:eastAsia="仿宋_GB2312" w:hAnsi="仿宋_GB2312" w:cs="仿宋_GB2312" w:hint="eastAsia"/>
          <w:snapToGrid w:val="0"/>
          <w:color w:val="000000"/>
          <w:kern w:val="0"/>
          <w:sz w:val="32"/>
          <w:szCs w:val="32"/>
        </w:rPr>
        <w:t>危险废物鉴别工作</w:t>
      </w:r>
      <w:r>
        <w:rPr>
          <w:rFonts w:ascii="仿宋_GB2312" w:eastAsia="仿宋_GB2312" w:hAnsi="仿宋_GB2312" w:cs="仿宋_GB2312" w:hint="eastAsia"/>
          <w:snapToGrid w:val="0"/>
          <w:color w:val="000000"/>
          <w:kern w:val="0"/>
          <w:sz w:val="32"/>
          <w:szCs w:val="32"/>
        </w:rPr>
        <w:t>。</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县</w:t>
      </w:r>
      <w:r>
        <w:rPr>
          <w:rFonts w:ascii="楷体_GB2312" w:eastAsia="楷体_GB2312" w:hAnsi="楷体" w:cs="楷体" w:hint="eastAsia"/>
          <w:snapToGrid w:val="0"/>
          <w:color w:val="000000"/>
          <w:kern w:val="0"/>
          <w:sz w:val="32"/>
          <w:szCs w:val="32"/>
        </w:rPr>
        <w:t>生态环境局负责）</w:t>
      </w:r>
    </w:p>
    <w:p w:rsidR="00000000" w:rsidRDefault="008C63CB">
      <w:pPr>
        <w:overflowPunct w:val="0"/>
        <w:spacing w:line="560" w:lineRule="exact"/>
        <w:ind w:firstLineChars="200" w:firstLine="643"/>
        <w:rPr>
          <w:rFonts w:ascii="楷体_GB2312" w:eastAsia="楷体_GB2312" w:hint="eastAsia"/>
          <w:b/>
          <w:snapToGrid w:val="0"/>
          <w:color w:val="000000"/>
          <w:kern w:val="0"/>
          <w:sz w:val="32"/>
          <w:szCs w:val="32"/>
        </w:rPr>
      </w:pPr>
      <w:r>
        <w:rPr>
          <w:rFonts w:ascii="楷体_GB2312" w:eastAsia="楷体_GB2312" w:hint="eastAsia"/>
          <w:b/>
          <w:snapToGrid w:val="0"/>
          <w:color w:val="000000"/>
          <w:kern w:val="0"/>
          <w:sz w:val="32"/>
          <w:szCs w:val="32"/>
        </w:rPr>
        <w:t>（三）强化危险废物收集转运</w:t>
      </w:r>
      <w:r>
        <w:rPr>
          <w:rFonts w:ascii="楷体_GB2312" w:eastAsia="楷体_GB2312" w:hint="eastAsia"/>
          <w:b/>
          <w:snapToGrid w:val="0"/>
          <w:color w:val="000000"/>
          <w:kern w:val="0"/>
          <w:sz w:val="32"/>
          <w:szCs w:val="32"/>
        </w:rPr>
        <w:t>贮存等过程监管</w:t>
      </w:r>
    </w:p>
    <w:p w:rsidR="00000000" w:rsidRDefault="008C63CB">
      <w:pPr>
        <w:overflowPunct w:val="0"/>
        <w:spacing w:line="560" w:lineRule="exact"/>
        <w:ind w:firstLineChars="200" w:firstLine="643"/>
        <w:rPr>
          <w:rFonts w:ascii="仿宋_GB2312" w:eastAsia="仿宋_GB2312" w:hAnsi="仿宋_GB2312" w:cs="仿宋_GB2312" w:hint="eastAsia"/>
          <w:b/>
          <w:bCs/>
          <w:snapToGrid w:val="0"/>
          <w:color w:val="000000"/>
          <w:kern w:val="0"/>
          <w:sz w:val="32"/>
          <w:szCs w:val="32"/>
        </w:rPr>
      </w:pPr>
      <w:r>
        <w:rPr>
          <w:rFonts w:ascii="仿宋_GB2312" w:eastAsia="仿宋_GB2312" w:hAnsi="仿宋_GB2312" w:cs="仿宋_GB2312" w:hint="eastAsia"/>
          <w:b/>
          <w:bCs/>
          <w:snapToGrid w:val="0"/>
          <w:color w:val="000000"/>
          <w:kern w:val="0"/>
          <w:sz w:val="32"/>
          <w:szCs w:val="32"/>
        </w:rPr>
        <w:t>10.</w:t>
      </w:r>
      <w:r>
        <w:rPr>
          <w:rFonts w:ascii="仿宋_GB2312" w:eastAsia="仿宋_GB2312" w:hAnsi="仿宋_GB2312" w:cs="仿宋_GB2312" w:hint="eastAsia"/>
          <w:b/>
          <w:bCs/>
          <w:snapToGrid w:val="0"/>
          <w:color w:val="000000"/>
          <w:kern w:val="0"/>
          <w:sz w:val="32"/>
          <w:szCs w:val="32"/>
        </w:rPr>
        <w:t>加强生活垃圾中有害垃圾收集转运工作监督管理</w:t>
      </w:r>
    </w:p>
    <w:p w:rsidR="00000000" w:rsidRDefault="008C63CB">
      <w:pPr>
        <w:overflowPunct w:val="0"/>
        <w:adjustRightInd w:val="0"/>
        <w:snapToGrid w:val="0"/>
        <w:spacing w:line="560" w:lineRule="exact"/>
        <w:ind w:firstLineChars="200" w:firstLine="640"/>
        <w:textAlignment w:val="baseline"/>
        <w:rPr>
          <w:rFonts w:ascii="楷体_GB2312" w:eastAsia="楷体_GB2312" w:hAnsi="楷体" w:cs="楷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深入推进生活垃圾分类，推行城市生活垃圾分类投放、收集、运输、处理，</w:t>
      </w:r>
      <w:r>
        <w:rPr>
          <w:rFonts w:ascii="仿宋_GB2312" w:eastAsia="仿宋_GB2312" w:hAnsi="仿宋_GB2312" w:cs="仿宋_GB2312" w:hint="eastAsia"/>
          <w:snapToGrid w:val="0"/>
          <w:color w:val="000000"/>
          <w:kern w:val="0"/>
          <w:sz w:val="32"/>
          <w:szCs w:val="32"/>
        </w:rPr>
        <w:t>全县</w:t>
      </w:r>
      <w:r w:rsidR="00A72426">
        <w:rPr>
          <w:rFonts w:ascii="仿宋_GB2312" w:eastAsia="仿宋_GB2312" w:hAnsi="仿宋_GB2312" w:cs="仿宋_GB2312" w:hint="eastAsia"/>
          <w:snapToGrid w:val="0"/>
          <w:color w:val="000000"/>
          <w:kern w:val="0"/>
          <w:sz w:val="32"/>
          <w:szCs w:val="32"/>
        </w:rPr>
        <w:t>城市生活垃圾</w:t>
      </w:r>
      <w:r>
        <w:rPr>
          <w:rFonts w:ascii="仿宋_GB2312" w:eastAsia="仿宋_GB2312" w:hAnsi="仿宋_GB2312" w:cs="仿宋_GB2312" w:hint="eastAsia"/>
          <w:snapToGrid w:val="0"/>
          <w:color w:val="000000"/>
          <w:kern w:val="0"/>
          <w:sz w:val="32"/>
          <w:szCs w:val="32"/>
        </w:rPr>
        <w:t>无害化处理率达到</w:t>
      </w:r>
      <w:r>
        <w:rPr>
          <w:rFonts w:ascii="仿宋_GB2312" w:eastAsia="仿宋_GB2312" w:hAnsi="仿宋_GB2312" w:cs="仿宋_GB2312" w:hint="eastAsia"/>
          <w:snapToGrid w:val="0"/>
          <w:color w:val="000000"/>
          <w:kern w:val="0"/>
          <w:sz w:val="32"/>
          <w:szCs w:val="32"/>
        </w:rPr>
        <w:t>100%</w:t>
      </w:r>
      <w:r>
        <w:rPr>
          <w:rFonts w:ascii="仿宋_GB2312" w:eastAsia="仿宋_GB2312" w:hAnsi="仿宋_GB2312" w:cs="仿宋_GB2312" w:hint="eastAsia"/>
          <w:snapToGrid w:val="0"/>
          <w:color w:val="000000"/>
          <w:kern w:val="0"/>
          <w:sz w:val="32"/>
          <w:szCs w:val="32"/>
        </w:rPr>
        <w:t>。引导居民分类投放，确保有害垃圾有效分开，按照危险废物贮存标准，统筹规划建设有害垃圾贮存点，建立有害垃圾收集转运体系，按类别交由有相应危废许可资质的单位进行无害化处置（利用）。</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县住建局</w:t>
      </w:r>
      <w:r>
        <w:rPr>
          <w:rFonts w:ascii="楷体_GB2312" w:eastAsia="楷体_GB2312" w:hAnsi="楷体" w:cs="楷体" w:hint="eastAsia"/>
          <w:snapToGrid w:val="0"/>
          <w:color w:val="000000"/>
          <w:kern w:val="0"/>
          <w:sz w:val="32"/>
          <w:szCs w:val="32"/>
        </w:rPr>
        <w:t>负责，</w:t>
      </w:r>
      <w:r>
        <w:rPr>
          <w:rFonts w:ascii="楷体_GB2312" w:eastAsia="楷体_GB2312" w:hAnsi="楷体" w:cs="楷体" w:hint="eastAsia"/>
          <w:snapToGrid w:val="0"/>
          <w:color w:val="000000"/>
          <w:kern w:val="0"/>
          <w:sz w:val="32"/>
          <w:szCs w:val="32"/>
        </w:rPr>
        <w:t>县</w:t>
      </w:r>
      <w:r>
        <w:rPr>
          <w:rFonts w:ascii="楷体_GB2312" w:eastAsia="楷体_GB2312" w:hAnsi="楷体" w:cs="楷体" w:hint="eastAsia"/>
          <w:snapToGrid w:val="0"/>
          <w:color w:val="000000"/>
          <w:kern w:val="0"/>
          <w:sz w:val="32"/>
          <w:szCs w:val="32"/>
        </w:rPr>
        <w:t>生态环境局</w:t>
      </w:r>
      <w:r>
        <w:rPr>
          <w:rFonts w:ascii="楷体_GB2312" w:eastAsia="楷体_GB2312" w:hAnsi="楷体" w:cs="楷体" w:hint="eastAsia"/>
          <w:snapToGrid w:val="0"/>
          <w:color w:val="000000"/>
          <w:kern w:val="0"/>
          <w:sz w:val="32"/>
          <w:szCs w:val="32"/>
        </w:rPr>
        <w:t>、发改局</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自然资源局</w:t>
      </w:r>
      <w:r>
        <w:rPr>
          <w:rFonts w:ascii="楷体_GB2312" w:eastAsia="楷体_GB2312" w:hAnsi="楷体" w:cs="楷体" w:hint="eastAsia"/>
          <w:snapToGrid w:val="0"/>
          <w:color w:val="000000"/>
          <w:kern w:val="0"/>
          <w:sz w:val="32"/>
          <w:szCs w:val="32"/>
        </w:rPr>
        <w:t>配合）</w:t>
      </w:r>
    </w:p>
    <w:p w:rsidR="00000000" w:rsidRDefault="008C63CB">
      <w:pPr>
        <w:overflowPunct w:val="0"/>
        <w:spacing w:line="560" w:lineRule="exact"/>
        <w:ind w:firstLineChars="200" w:firstLine="643"/>
        <w:rPr>
          <w:rFonts w:ascii="仿宋_GB2312" w:eastAsia="仿宋_GB2312" w:hAnsi="仿宋_GB2312" w:cs="仿宋_GB2312" w:hint="eastAsia"/>
          <w:b/>
          <w:bCs/>
          <w:snapToGrid w:val="0"/>
          <w:color w:val="000000"/>
          <w:kern w:val="0"/>
          <w:sz w:val="32"/>
          <w:szCs w:val="32"/>
        </w:rPr>
      </w:pPr>
      <w:r>
        <w:rPr>
          <w:rFonts w:ascii="仿宋_GB2312" w:eastAsia="仿宋_GB2312" w:hAnsi="仿宋_GB2312" w:cs="仿宋_GB2312" w:hint="eastAsia"/>
          <w:b/>
          <w:bCs/>
          <w:snapToGrid w:val="0"/>
          <w:color w:val="000000"/>
          <w:kern w:val="0"/>
          <w:sz w:val="32"/>
          <w:szCs w:val="32"/>
        </w:rPr>
        <w:t>11.</w:t>
      </w:r>
      <w:r>
        <w:rPr>
          <w:rFonts w:ascii="仿宋_GB2312" w:eastAsia="仿宋_GB2312" w:hAnsi="仿宋_GB2312" w:cs="仿宋_GB2312" w:hint="eastAsia"/>
          <w:b/>
          <w:bCs/>
          <w:snapToGrid w:val="0"/>
          <w:color w:val="000000"/>
          <w:kern w:val="0"/>
          <w:sz w:val="32"/>
          <w:szCs w:val="32"/>
        </w:rPr>
        <w:t>完善医疗废物监管体系</w:t>
      </w:r>
    </w:p>
    <w:p w:rsidR="00000000" w:rsidRDefault="008C63CB">
      <w:pPr>
        <w:overflowPunct w:val="0"/>
        <w:adjustRightInd w:val="0"/>
        <w:snapToGrid w:val="0"/>
        <w:spacing w:line="560" w:lineRule="exact"/>
        <w:ind w:firstLineChars="200" w:firstLine="640"/>
        <w:textAlignment w:val="baseline"/>
        <w:rPr>
          <w:rFonts w:ascii="楷体_GB2312" w:eastAsia="楷体_GB2312" w:hAnsi="楷体" w:cs="楷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加强对全</w:t>
      </w:r>
      <w:r>
        <w:rPr>
          <w:rFonts w:ascii="仿宋_GB2312" w:eastAsia="仿宋_GB2312" w:hAnsi="仿宋_GB2312" w:cs="仿宋_GB2312" w:hint="eastAsia"/>
          <w:snapToGrid w:val="0"/>
          <w:color w:val="000000"/>
          <w:kern w:val="0"/>
          <w:sz w:val="32"/>
          <w:szCs w:val="32"/>
        </w:rPr>
        <w:t>县</w:t>
      </w:r>
      <w:r>
        <w:rPr>
          <w:rFonts w:ascii="仿宋_GB2312" w:eastAsia="仿宋_GB2312" w:hAnsi="仿宋_GB2312" w:cs="仿宋_GB2312" w:hint="eastAsia"/>
          <w:snapToGrid w:val="0"/>
          <w:color w:val="000000"/>
          <w:kern w:val="0"/>
          <w:sz w:val="32"/>
          <w:szCs w:val="32"/>
        </w:rPr>
        <w:t>医疗废物集中收集处置工作的监督管理，督促医疗机构将药物性、化学性医疗废</w:t>
      </w:r>
      <w:r>
        <w:rPr>
          <w:rFonts w:ascii="仿宋_GB2312" w:eastAsia="仿宋_GB2312" w:hAnsi="仿宋_GB2312" w:cs="仿宋_GB2312" w:hint="eastAsia"/>
          <w:snapToGrid w:val="0"/>
          <w:color w:val="000000"/>
          <w:kern w:val="0"/>
          <w:sz w:val="32"/>
          <w:szCs w:val="32"/>
        </w:rPr>
        <w:t>物全部纳入市医疗废物集中收集处置体系。</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县卫健局</w:t>
      </w:r>
      <w:r>
        <w:rPr>
          <w:rFonts w:ascii="楷体_GB2312" w:eastAsia="楷体_GB2312" w:hAnsi="楷体" w:cs="楷体" w:hint="eastAsia"/>
          <w:snapToGrid w:val="0"/>
          <w:color w:val="000000"/>
          <w:kern w:val="0"/>
          <w:sz w:val="32"/>
          <w:szCs w:val="32"/>
        </w:rPr>
        <w:t>、生态环境局按职责分工负责）</w:t>
      </w:r>
    </w:p>
    <w:p w:rsidR="00000000" w:rsidRDefault="008C63CB">
      <w:pPr>
        <w:overflowPunct w:val="0"/>
        <w:adjustRightInd w:val="0"/>
        <w:snapToGrid w:val="0"/>
        <w:spacing w:line="560" w:lineRule="exact"/>
        <w:ind w:firstLineChars="200" w:firstLine="640"/>
        <w:textAlignment w:val="baseline"/>
        <w:rPr>
          <w:rFonts w:ascii="楷体" w:eastAsia="楷体" w:hAnsi="楷体" w:cs="楷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督促指导基层医疗机构落实医疗废物申报登记制度，推动</w:t>
      </w:r>
      <w:r>
        <w:rPr>
          <w:rFonts w:ascii="仿宋_GB2312" w:eastAsia="仿宋_GB2312" w:hAnsi="仿宋_GB2312" w:cs="仿宋_GB2312" w:hint="eastAsia"/>
          <w:snapToGrid w:val="0"/>
          <w:color w:val="000000"/>
          <w:kern w:val="0"/>
          <w:sz w:val="32"/>
          <w:szCs w:val="32"/>
        </w:rPr>
        <w:lastRenderedPageBreak/>
        <w:t>实施信息化监管。</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县卫健局</w:t>
      </w:r>
      <w:r>
        <w:rPr>
          <w:rFonts w:ascii="楷体_GB2312" w:eastAsia="楷体_GB2312" w:hAnsi="楷体" w:cs="楷体" w:hint="eastAsia"/>
          <w:snapToGrid w:val="0"/>
          <w:color w:val="000000"/>
          <w:kern w:val="0"/>
          <w:sz w:val="32"/>
          <w:szCs w:val="32"/>
        </w:rPr>
        <w:t>负责，</w:t>
      </w:r>
      <w:r>
        <w:rPr>
          <w:rFonts w:ascii="楷体_GB2312" w:eastAsia="楷体_GB2312" w:hAnsi="楷体" w:cs="楷体" w:hint="eastAsia"/>
          <w:snapToGrid w:val="0"/>
          <w:color w:val="000000"/>
          <w:kern w:val="0"/>
          <w:sz w:val="32"/>
          <w:szCs w:val="32"/>
        </w:rPr>
        <w:t>县</w:t>
      </w:r>
      <w:r>
        <w:rPr>
          <w:rFonts w:ascii="楷体_GB2312" w:eastAsia="楷体_GB2312" w:hAnsi="楷体" w:cs="楷体" w:hint="eastAsia"/>
          <w:snapToGrid w:val="0"/>
          <w:color w:val="000000"/>
          <w:kern w:val="0"/>
          <w:sz w:val="32"/>
          <w:szCs w:val="32"/>
        </w:rPr>
        <w:t>生态环境局配合）</w:t>
      </w:r>
    </w:p>
    <w:p w:rsidR="00000000" w:rsidRDefault="008C63CB">
      <w:pPr>
        <w:overflowPunct w:val="0"/>
        <w:spacing w:line="560" w:lineRule="exact"/>
        <w:ind w:firstLineChars="200" w:firstLine="643"/>
        <w:rPr>
          <w:rFonts w:ascii="仿宋_GB2312" w:eastAsia="仿宋_GB2312" w:hAnsi="仿宋_GB2312" w:cs="仿宋_GB2312" w:hint="eastAsia"/>
          <w:b/>
          <w:bCs/>
          <w:snapToGrid w:val="0"/>
          <w:color w:val="000000"/>
          <w:kern w:val="0"/>
          <w:sz w:val="32"/>
          <w:szCs w:val="32"/>
        </w:rPr>
      </w:pPr>
      <w:r>
        <w:rPr>
          <w:rFonts w:ascii="仿宋_GB2312" w:eastAsia="仿宋_GB2312" w:hAnsi="仿宋_GB2312" w:cs="仿宋_GB2312" w:hint="eastAsia"/>
          <w:b/>
          <w:bCs/>
          <w:snapToGrid w:val="0"/>
          <w:color w:val="000000"/>
          <w:kern w:val="0"/>
          <w:sz w:val="32"/>
          <w:szCs w:val="32"/>
        </w:rPr>
        <w:t>12.</w:t>
      </w:r>
      <w:r>
        <w:rPr>
          <w:rFonts w:ascii="仿宋_GB2312" w:eastAsia="仿宋_GB2312" w:hAnsi="仿宋_GB2312" w:cs="仿宋_GB2312" w:hint="eastAsia"/>
          <w:b/>
          <w:bCs/>
          <w:snapToGrid w:val="0"/>
          <w:color w:val="000000"/>
          <w:kern w:val="0"/>
          <w:sz w:val="32"/>
          <w:szCs w:val="32"/>
        </w:rPr>
        <w:t>推动收集贮存转运专业化</w:t>
      </w:r>
    </w:p>
    <w:p w:rsidR="00000000" w:rsidRDefault="008C63CB">
      <w:pPr>
        <w:overflowPunct w:val="0"/>
        <w:adjustRightInd w:val="0"/>
        <w:snapToGrid w:val="0"/>
        <w:spacing w:line="560" w:lineRule="exact"/>
        <w:ind w:firstLineChars="200" w:firstLine="640"/>
        <w:textAlignment w:val="baseline"/>
        <w:rPr>
          <w:rFonts w:ascii="楷体_GB2312" w:eastAsia="楷体_GB2312" w:hAnsi="楷体" w:cs="楷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加快推进危险废物集中收集贮存转运试点建设，支持危险废物专业收集转运、利用处置的单位和社会力量，围绕工业园区内及周边区域年产生危险废物不超过</w:t>
      </w:r>
      <w:r>
        <w:rPr>
          <w:rFonts w:ascii="仿宋_GB2312" w:eastAsia="仿宋_GB2312" w:hAnsi="仿宋_GB2312" w:cs="仿宋_GB2312" w:hint="eastAsia"/>
          <w:snapToGrid w:val="0"/>
          <w:color w:val="000000"/>
          <w:kern w:val="0"/>
          <w:sz w:val="32"/>
          <w:szCs w:val="32"/>
        </w:rPr>
        <w:t>1</w:t>
      </w:r>
      <w:r>
        <w:rPr>
          <w:rFonts w:ascii="仿宋_GB2312" w:eastAsia="仿宋_GB2312" w:hAnsi="仿宋_GB2312" w:cs="仿宋_GB2312" w:hint="eastAsia"/>
          <w:snapToGrid w:val="0"/>
          <w:color w:val="000000"/>
          <w:kern w:val="0"/>
          <w:sz w:val="32"/>
          <w:szCs w:val="32"/>
        </w:rPr>
        <w:t>吨的工业企业、科研机构、学校等产废量小的单位建设区域性收集网点和贮存设施，开展危险废物专业收集转运有偿服务。开展工业园区危险废物集中收集贮存试点。规范</w:t>
      </w:r>
      <w:r>
        <w:rPr>
          <w:rFonts w:ascii="仿宋_GB2312" w:eastAsia="仿宋_GB2312" w:hAnsi="仿宋_GB2312" w:cs="仿宋_GB2312" w:hint="eastAsia"/>
          <w:snapToGrid w:val="0"/>
          <w:color w:val="000000"/>
          <w:kern w:val="0"/>
          <w:sz w:val="32"/>
          <w:szCs w:val="32"/>
        </w:rPr>
        <w:t>学校</w:t>
      </w:r>
      <w:r>
        <w:rPr>
          <w:rFonts w:ascii="仿宋_GB2312" w:eastAsia="仿宋_GB2312" w:hAnsi="仿宋_GB2312" w:cs="仿宋_GB2312" w:hint="eastAsia"/>
          <w:snapToGrid w:val="0"/>
          <w:color w:val="000000"/>
          <w:kern w:val="0"/>
          <w:sz w:val="32"/>
          <w:szCs w:val="32"/>
        </w:rPr>
        <w:t>实验室危</w:t>
      </w:r>
      <w:r>
        <w:rPr>
          <w:rFonts w:ascii="仿宋_GB2312" w:eastAsia="仿宋_GB2312" w:hAnsi="仿宋_GB2312" w:cs="仿宋_GB2312" w:hint="eastAsia"/>
          <w:snapToGrid w:val="0"/>
          <w:color w:val="000000"/>
          <w:kern w:val="0"/>
          <w:sz w:val="32"/>
          <w:szCs w:val="32"/>
        </w:rPr>
        <w:t>险废物收集、贮存、处置管理。</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县</w:t>
      </w:r>
      <w:r>
        <w:rPr>
          <w:rFonts w:ascii="楷体_GB2312" w:eastAsia="楷体_GB2312" w:hAnsi="楷体" w:cs="楷体" w:hint="eastAsia"/>
          <w:snapToGrid w:val="0"/>
          <w:color w:val="000000"/>
          <w:kern w:val="0"/>
          <w:sz w:val="32"/>
          <w:szCs w:val="32"/>
        </w:rPr>
        <w:t>生态环境局、</w:t>
      </w:r>
      <w:r>
        <w:rPr>
          <w:rFonts w:ascii="楷体_GB2312" w:eastAsia="楷体_GB2312" w:hAnsi="楷体" w:cs="楷体" w:hint="eastAsia"/>
          <w:snapToGrid w:val="0"/>
          <w:color w:val="000000"/>
          <w:kern w:val="0"/>
          <w:sz w:val="32"/>
          <w:szCs w:val="32"/>
        </w:rPr>
        <w:t>交通局</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卫健局</w:t>
      </w:r>
      <w:r>
        <w:rPr>
          <w:rFonts w:ascii="楷体_GB2312" w:eastAsia="楷体_GB2312" w:hAnsi="楷体" w:cs="楷体" w:hint="eastAsia"/>
          <w:snapToGrid w:val="0"/>
          <w:color w:val="000000"/>
          <w:kern w:val="0"/>
          <w:sz w:val="32"/>
          <w:szCs w:val="32"/>
        </w:rPr>
        <w:t>、教</w:t>
      </w:r>
      <w:r>
        <w:rPr>
          <w:rFonts w:ascii="楷体_GB2312" w:eastAsia="楷体_GB2312" w:hAnsi="楷体" w:cs="楷体" w:hint="eastAsia"/>
          <w:snapToGrid w:val="0"/>
          <w:color w:val="000000"/>
          <w:kern w:val="0"/>
          <w:sz w:val="32"/>
          <w:szCs w:val="32"/>
        </w:rPr>
        <w:t>体</w:t>
      </w:r>
      <w:r>
        <w:rPr>
          <w:rFonts w:ascii="楷体_GB2312" w:eastAsia="楷体_GB2312" w:hAnsi="楷体" w:cs="楷体" w:hint="eastAsia"/>
          <w:snapToGrid w:val="0"/>
          <w:color w:val="000000"/>
          <w:kern w:val="0"/>
          <w:sz w:val="32"/>
          <w:szCs w:val="32"/>
        </w:rPr>
        <w:t>局、</w:t>
      </w:r>
      <w:r>
        <w:rPr>
          <w:rFonts w:ascii="楷体_GB2312" w:eastAsia="楷体_GB2312" w:hAnsi="楷体" w:cs="楷体" w:hint="eastAsia"/>
          <w:snapToGrid w:val="0"/>
          <w:color w:val="000000"/>
          <w:kern w:val="0"/>
          <w:sz w:val="32"/>
          <w:szCs w:val="32"/>
        </w:rPr>
        <w:t>应急管理局、经开区</w:t>
      </w:r>
      <w:r>
        <w:rPr>
          <w:rFonts w:ascii="楷体_GB2312" w:eastAsia="楷体_GB2312" w:hAnsi="楷体" w:cs="楷体" w:hint="eastAsia"/>
          <w:snapToGrid w:val="0"/>
          <w:color w:val="000000"/>
          <w:kern w:val="0"/>
          <w:sz w:val="32"/>
          <w:szCs w:val="32"/>
        </w:rPr>
        <w:t>管委会</w:t>
      </w:r>
      <w:r>
        <w:rPr>
          <w:rFonts w:ascii="楷体_GB2312" w:eastAsia="楷体_GB2312" w:hAnsi="楷体" w:cs="楷体" w:hint="eastAsia"/>
          <w:snapToGrid w:val="0"/>
          <w:color w:val="000000"/>
          <w:kern w:val="0"/>
          <w:sz w:val="32"/>
          <w:szCs w:val="32"/>
        </w:rPr>
        <w:t>按职责分工负责）</w:t>
      </w:r>
    </w:p>
    <w:p w:rsidR="00000000" w:rsidRDefault="008C63CB">
      <w:pPr>
        <w:overflowPunct w:val="0"/>
        <w:spacing w:line="560" w:lineRule="exact"/>
        <w:ind w:firstLineChars="200" w:firstLine="643"/>
        <w:rPr>
          <w:rFonts w:ascii="仿宋_GB2312" w:eastAsia="仿宋_GB2312" w:hAnsi="仿宋_GB2312" w:cs="仿宋_GB2312" w:hint="eastAsia"/>
          <w:b/>
          <w:bCs/>
          <w:snapToGrid w:val="0"/>
          <w:color w:val="000000"/>
          <w:kern w:val="0"/>
          <w:sz w:val="32"/>
          <w:szCs w:val="32"/>
        </w:rPr>
      </w:pPr>
      <w:r>
        <w:rPr>
          <w:rFonts w:ascii="仿宋_GB2312" w:eastAsia="仿宋_GB2312" w:hAnsi="仿宋_GB2312" w:cs="仿宋_GB2312" w:hint="eastAsia"/>
          <w:b/>
          <w:bCs/>
          <w:snapToGrid w:val="0"/>
          <w:color w:val="000000"/>
          <w:kern w:val="0"/>
          <w:sz w:val="32"/>
          <w:szCs w:val="32"/>
        </w:rPr>
        <w:t>13.</w:t>
      </w:r>
      <w:r>
        <w:rPr>
          <w:rFonts w:ascii="仿宋_GB2312" w:eastAsia="仿宋_GB2312" w:hAnsi="仿宋_GB2312" w:cs="仿宋_GB2312" w:hint="eastAsia"/>
          <w:b/>
          <w:bCs/>
          <w:snapToGrid w:val="0"/>
          <w:color w:val="000000"/>
          <w:kern w:val="0"/>
          <w:sz w:val="32"/>
          <w:szCs w:val="32"/>
        </w:rPr>
        <w:t>加强转移联单管理</w:t>
      </w:r>
    </w:p>
    <w:p w:rsidR="00000000" w:rsidRDefault="008C63CB">
      <w:pPr>
        <w:overflowPunct w:val="0"/>
        <w:adjustRightInd w:val="0"/>
        <w:snapToGrid w:val="0"/>
        <w:spacing w:line="560" w:lineRule="exact"/>
        <w:ind w:firstLineChars="200" w:firstLine="640"/>
        <w:textAlignment w:val="baseline"/>
        <w:rPr>
          <w:rFonts w:ascii="楷体_GB2312" w:eastAsia="楷体_GB2312" w:hAnsi="楷体" w:cs="楷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严格危险废物产生、运输、利用处置转移联单管理，企业应如实填写危险废物电子转移联单，纸质电子联单保存期限至少</w:t>
      </w:r>
      <w:r>
        <w:rPr>
          <w:rFonts w:ascii="仿宋_GB2312" w:eastAsia="仿宋_GB2312" w:hAnsi="仿宋_GB2312" w:cs="仿宋_GB2312" w:hint="eastAsia"/>
          <w:snapToGrid w:val="0"/>
          <w:color w:val="000000"/>
          <w:kern w:val="0"/>
          <w:sz w:val="32"/>
          <w:szCs w:val="32"/>
        </w:rPr>
        <w:t>5</w:t>
      </w:r>
      <w:r>
        <w:rPr>
          <w:rFonts w:ascii="仿宋_GB2312" w:eastAsia="仿宋_GB2312" w:hAnsi="仿宋_GB2312" w:cs="仿宋_GB2312" w:hint="eastAsia"/>
          <w:snapToGrid w:val="0"/>
          <w:color w:val="000000"/>
          <w:kern w:val="0"/>
          <w:sz w:val="32"/>
          <w:szCs w:val="32"/>
        </w:rPr>
        <w:t>年。危险废物利用处置单位接受危险废物转入时，如发现危险废物的名称、数量、特性、形态、包装方式等与联单填写内容不符的，应及时向接受地生态环境部门报告，并通知产废单位。</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县</w:t>
      </w:r>
      <w:r>
        <w:rPr>
          <w:rFonts w:ascii="楷体_GB2312" w:eastAsia="楷体_GB2312" w:hAnsi="楷体" w:cs="楷体" w:hint="eastAsia"/>
          <w:snapToGrid w:val="0"/>
          <w:color w:val="000000"/>
          <w:kern w:val="0"/>
          <w:sz w:val="32"/>
          <w:szCs w:val="32"/>
        </w:rPr>
        <w:t>生态环境局负责）</w:t>
      </w:r>
    </w:p>
    <w:p w:rsidR="00000000" w:rsidRDefault="008C63CB">
      <w:pPr>
        <w:overflowPunct w:val="0"/>
        <w:spacing w:line="560" w:lineRule="exact"/>
        <w:ind w:firstLineChars="200" w:firstLine="643"/>
        <w:rPr>
          <w:rFonts w:ascii="楷体_GB2312" w:eastAsia="楷体_GB2312" w:hint="eastAsia"/>
          <w:b/>
          <w:snapToGrid w:val="0"/>
          <w:color w:val="000000"/>
          <w:kern w:val="0"/>
          <w:sz w:val="32"/>
          <w:szCs w:val="32"/>
        </w:rPr>
      </w:pPr>
      <w:r>
        <w:rPr>
          <w:rFonts w:ascii="仿宋_GB2312" w:eastAsia="仿宋_GB2312" w:hAnsi="仿宋_GB2312" w:cs="仿宋_GB2312" w:hint="eastAsia"/>
          <w:b/>
          <w:bCs/>
          <w:snapToGrid w:val="0"/>
          <w:color w:val="000000"/>
          <w:kern w:val="0"/>
          <w:sz w:val="32"/>
          <w:szCs w:val="32"/>
        </w:rPr>
        <w:t>14.</w:t>
      </w:r>
      <w:r>
        <w:rPr>
          <w:rFonts w:ascii="仿宋_GB2312" w:eastAsia="仿宋_GB2312" w:hAnsi="仿宋_GB2312" w:cs="仿宋_GB2312" w:hint="eastAsia"/>
          <w:b/>
          <w:bCs/>
          <w:snapToGrid w:val="0"/>
          <w:color w:val="000000"/>
          <w:kern w:val="0"/>
          <w:sz w:val="32"/>
          <w:szCs w:val="32"/>
        </w:rPr>
        <w:t>推动转移运输规范化和便捷化</w:t>
      </w:r>
    </w:p>
    <w:p w:rsidR="00000000" w:rsidRDefault="008C63CB">
      <w:pPr>
        <w:overflowPunct w:val="0"/>
        <w:adjustRightInd w:val="0"/>
        <w:snapToGrid w:val="0"/>
        <w:spacing w:line="560" w:lineRule="exact"/>
        <w:ind w:firstLineChars="200" w:firstLine="640"/>
        <w:textAlignment w:val="baseline"/>
        <w:rPr>
          <w:rFonts w:ascii="楷体_GB2312" w:eastAsia="楷体_GB2312" w:hAnsi="楷体" w:cs="楷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危险废物运输单位须获得行政审批职能部门颁发的危险货</w:t>
      </w:r>
      <w:r>
        <w:rPr>
          <w:rFonts w:ascii="仿宋_GB2312" w:eastAsia="仿宋_GB2312" w:hAnsi="仿宋_GB2312" w:cs="仿宋_GB2312" w:hint="eastAsia"/>
          <w:snapToGrid w:val="0"/>
          <w:color w:val="000000"/>
          <w:kern w:val="0"/>
          <w:sz w:val="32"/>
          <w:szCs w:val="32"/>
        </w:rPr>
        <w:t>物运输资质，运输车辆须安装卫星定位装置，并与生态环境、公安、交通运输等部门联网；进一步完善危险废物和医疗废物产生场所至收集、贮存、利用处置地的常备固定通行路线与备用路线，避开人流集中区域，规范通行秩序，实现危险废物和医疗废物运输车辆规范有序、安全便捷通行。</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县</w:t>
      </w:r>
      <w:r>
        <w:rPr>
          <w:rFonts w:ascii="楷体_GB2312" w:eastAsia="楷体_GB2312" w:hAnsi="楷体" w:cs="楷体" w:hint="eastAsia"/>
          <w:snapToGrid w:val="0"/>
          <w:color w:val="000000"/>
          <w:kern w:val="0"/>
          <w:sz w:val="32"/>
          <w:szCs w:val="32"/>
        </w:rPr>
        <w:t>生态环境局、</w:t>
      </w:r>
      <w:r>
        <w:rPr>
          <w:rFonts w:ascii="楷体_GB2312" w:eastAsia="楷体_GB2312" w:hAnsi="楷体" w:cs="楷体" w:hint="eastAsia"/>
          <w:snapToGrid w:val="0"/>
          <w:color w:val="000000"/>
          <w:kern w:val="0"/>
          <w:sz w:val="32"/>
          <w:szCs w:val="32"/>
        </w:rPr>
        <w:t>公安局</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交通局</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卫健局</w:t>
      </w:r>
      <w:r>
        <w:rPr>
          <w:rFonts w:ascii="楷体_GB2312" w:eastAsia="楷体_GB2312" w:hAnsi="楷体" w:cs="楷体" w:hint="eastAsia"/>
          <w:snapToGrid w:val="0"/>
          <w:color w:val="000000"/>
          <w:kern w:val="0"/>
          <w:sz w:val="32"/>
          <w:szCs w:val="32"/>
        </w:rPr>
        <w:t>按职责分工负责）</w:t>
      </w:r>
    </w:p>
    <w:p w:rsidR="00000000" w:rsidRDefault="008C63CB">
      <w:pPr>
        <w:overflowPunct w:val="0"/>
        <w:spacing w:line="560" w:lineRule="exact"/>
        <w:ind w:firstLineChars="200" w:firstLine="643"/>
        <w:rPr>
          <w:rFonts w:ascii="楷体_GB2312" w:eastAsia="楷体_GB2312" w:hint="eastAsia"/>
          <w:b/>
          <w:snapToGrid w:val="0"/>
          <w:color w:val="000000"/>
          <w:kern w:val="0"/>
          <w:sz w:val="32"/>
          <w:szCs w:val="32"/>
        </w:rPr>
      </w:pPr>
      <w:r>
        <w:rPr>
          <w:rFonts w:ascii="楷体_GB2312" w:eastAsia="楷体_GB2312" w:hint="eastAsia"/>
          <w:b/>
          <w:snapToGrid w:val="0"/>
          <w:color w:val="000000"/>
          <w:kern w:val="0"/>
          <w:sz w:val="32"/>
          <w:szCs w:val="32"/>
        </w:rPr>
        <w:lastRenderedPageBreak/>
        <w:t>（四）强化废弃危险化学品监管</w:t>
      </w:r>
    </w:p>
    <w:p w:rsidR="00000000" w:rsidRDefault="008C63CB">
      <w:pPr>
        <w:overflowPunct w:val="0"/>
        <w:spacing w:line="560" w:lineRule="exact"/>
        <w:ind w:firstLineChars="200" w:firstLine="643"/>
        <w:rPr>
          <w:rFonts w:ascii="仿宋_GB2312" w:eastAsia="仿宋_GB2312" w:hAnsi="仿宋_GB2312" w:cs="仿宋_GB2312" w:hint="eastAsia"/>
          <w:b/>
          <w:bCs/>
          <w:snapToGrid w:val="0"/>
          <w:color w:val="000000"/>
          <w:kern w:val="0"/>
          <w:sz w:val="32"/>
          <w:szCs w:val="32"/>
        </w:rPr>
      </w:pPr>
      <w:r>
        <w:rPr>
          <w:rFonts w:ascii="仿宋_GB2312" w:eastAsia="仿宋_GB2312" w:hAnsi="仿宋_GB2312" w:cs="仿宋_GB2312" w:hint="eastAsia"/>
          <w:b/>
          <w:bCs/>
          <w:snapToGrid w:val="0"/>
          <w:color w:val="000000"/>
          <w:kern w:val="0"/>
          <w:sz w:val="32"/>
          <w:szCs w:val="32"/>
        </w:rPr>
        <w:t>15.</w:t>
      </w:r>
      <w:r>
        <w:rPr>
          <w:rFonts w:ascii="仿宋_GB2312" w:eastAsia="仿宋_GB2312" w:hAnsi="仿宋_GB2312" w:cs="仿宋_GB2312" w:hint="eastAsia"/>
          <w:b/>
          <w:bCs/>
          <w:snapToGrid w:val="0"/>
          <w:color w:val="000000"/>
          <w:kern w:val="0"/>
          <w:sz w:val="32"/>
          <w:szCs w:val="32"/>
        </w:rPr>
        <w:t>建立监管联动机制</w:t>
      </w:r>
    </w:p>
    <w:p w:rsidR="00000000" w:rsidRDefault="008C63CB">
      <w:pPr>
        <w:overflowPunct w:val="0"/>
        <w:adjustRightInd w:val="0"/>
        <w:snapToGrid w:val="0"/>
        <w:spacing w:line="560" w:lineRule="exact"/>
        <w:ind w:firstLineChars="200" w:firstLine="640"/>
        <w:textAlignment w:val="baseline"/>
        <w:rPr>
          <w:rFonts w:ascii="楷体_GB2312" w:eastAsia="楷体_GB2312" w:hAnsi="楷体" w:cs="楷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应急管理、生态环境部门以及其他相关部门建立监管协作和联合执法工作机制，密切协调配合，实现信息及时、充分、有效共享，形成工作合力。</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县</w:t>
      </w:r>
      <w:r>
        <w:rPr>
          <w:rFonts w:ascii="楷体_GB2312" w:eastAsia="楷体_GB2312" w:hAnsi="楷体" w:cs="楷体" w:hint="eastAsia"/>
          <w:snapToGrid w:val="0"/>
          <w:color w:val="000000"/>
          <w:kern w:val="0"/>
          <w:sz w:val="32"/>
          <w:szCs w:val="32"/>
        </w:rPr>
        <w:t>生态环境局、</w:t>
      </w:r>
      <w:r>
        <w:rPr>
          <w:rFonts w:ascii="楷体_GB2312" w:eastAsia="楷体_GB2312" w:hAnsi="楷体" w:cs="楷体" w:hint="eastAsia"/>
          <w:snapToGrid w:val="0"/>
          <w:color w:val="000000"/>
          <w:kern w:val="0"/>
          <w:sz w:val="32"/>
          <w:szCs w:val="32"/>
        </w:rPr>
        <w:t>应</w:t>
      </w:r>
      <w:r>
        <w:rPr>
          <w:rFonts w:ascii="楷体_GB2312" w:eastAsia="楷体_GB2312" w:hAnsi="楷体" w:cs="楷体" w:hint="eastAsia"/>
          <w:snapToGrid w:val="0"/>
          <w:color w:val="000000"/>
          <w:kern w:val="0"/>
          <w:sz w:val="32"/>
          <w:szCs w:val="32"/>
        </w:rPr>
        <w:t>急管理局</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公安局</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交通局</w:t>
      </w:r>
      <w:r>
        <w:rPr>
          <w:rFonts w:ascii="楷体_GB2312" w:eastAsia="楷体_GB2312" w:hAnsi="楷体" w:cs="楷体" w:hint="eastAsia"/>
          <w:snapToGrid w:val="0"/>
          <w:color w:val="000000"/>
          <w:kern w:val="0"/>
          <w:sz w:val="32"/>
          <w:szCs w:val="32"/>
        </w:rPr>
        <w:t>等按职责分工负责）</w:t>
      </w:r>
    </w:p>
    <w:p w:rsidR="00000000" w:rsidRDefault="008C63CB">
      <w:pPr>
        <w:overflowPunct w:val="0"/>
        <w:spacing w:line="560" w:lineRule="exact"/>
        <w:ind w:firstLineChars="200" w:firstLine="643"/>
        <w:rPr>
          <w:rFonts w:ascii="楷体_GB2312" w:eastAsia="楷体_GB2312" w:hint="eastAsia"/>
          <w:b/>
          <w:snapToGrid w:val="0"/>
          <w:color w:val="000000"/>
          <w:kern w:val="0"/>
          <w:sz w:val="32"/>
          <w:szCs w:val="32"/>
        </w:rPr>
      </w:pPr>
      <w:r>
        <w:rPr>
          <w:rFonts w:ascii="楷体_GB2312" w:eastAsia="楷体_GB2312" w:hint="eastAsia"/>
          <w:b/>
          <w:snapToGrid w:val="0"/>
          <w:color w:val="000000"/>
          <w:kern w:val="0"/>
          <w:sz w:val="32"/>
          <w:szCs w:val="32"/>
        </w:rPr>
        <w:t>（五）切实提升危险废物利用处置能力</w:t>
      </w:r>
    </w:p>
    <w:p w:rsidR="00000000" w:rsidRDefault="008C63CB">
      <w:pPr>
        <w:overflowPunct w:val="0"/>
        <w:spacing w:line="560" w:lineRule="exact"/>
        <w:ind w:firstLineChars="200" w:firstLine="643"/>
        <w:rPr>
          <w:rFonts w:ascii="楷体_GB2312" w:eastAsia="楷体_GB2312" w:hint="eastAsia"/>
          <w:b/>
          <w:snapToGrid w:val="0"/>
          <w:color w:val="000000"/>
          <w:kern w:val="0"/>
          <w:sz w:val="32"/>
          <w:szCs w:val="32"/>
        </w:rPr>
      </w:pPr>
      <w:r>
        <w:rPr>
          <w:rFonts w:ascii="仿宋_GB2312" w:eastAsia="仿宋_GB2312" w:hAnsi="仿宋_GB2312" w:cs="仿宋_GB2312" w:hint="eastAsia"/>
          <w:b/>
          <w:bCs/>
          <w:snapToGrid w:val="0"/>
          <w:color w:val="000000"/>
          <w:kern w:val="0"/>
          <w:sz w:val="32"/>
          <w:szCs w:val="32"/>
        </w:rPr>
        <w:t>16.</w:t>
      </w:r>
      <w:r>
        <w:rPr>
          <w:rFonts w:ascii="仿宋_GB2312" w:eastAsia="仿宋_GB2312" w:hAnsi="仿宋_GB2312" w:cs="仿宋_GB2312" w:hint="eastAsia"/>
          <w:b/>
          <w:bCs/>
          <w:snapToGrid w:val="0"/>
          <w:color w:val="000000"/>
          <w:kern w:val="0"/>
          <w:sz w:val="32"/>
          <w:szCs w:val="32"/>
        </w:rPr>
        <w:t>统筹危险废物利用处置能力建设</w:t>
      </w:r>
    </w:p>
    <w:p w:rsidR="00000000" w:rsidRDefault="008C63CB">
      <w:pPr>
        <w:overflowPunct w:val="0"/>
        <w:adjustRightInd w:val="0"/>
        <w:snapToGrid w:val="0"/>
        <w:spacing w:line="560" w:lineRule="exact"/>
        <w:ind w:firstLineChars="200" w:firstLine="640"/>
        <w:textAlignment w:val="baseline"/>
        <w:rPr>
          <w:rFonts w:ascii="楷体_GB2312" w:eastAsia="楷体_GB2312" w:hAnsi="楷体" w:cs="楷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全面客观评估全</w:t>
      </w:r>
      <w:r>
        <w:rPr>
          <w:rFonts w:ascii="仿宋_GB2312" w:eastAsia="仿宋_GB2312" w:hAnsi="仿宋_GB2312" w:cs="仿宋_GB2312" w:hint="eastAsia"/>
          <w:snapToGrid w:val="0"/>
          <w:color w:val="000000"/>
          <w:kern w:val="0"/>
          <w:sz w:val="32"/>
          <w:szCs w:val="32"/>
        </w:rPr>
        <w:t>县</w:t>
      </w:r>
      <w:r>
        <w:rPr>
          <w:rFonts w:ascii="仿宋_GB2312" w:eastAsia="仿宋_GB2312" w:hAnsi="仿宋_GB2312" w:cs="仿宋_GB2312" w:hint="eastAsia"/>
          <w:snapToGrid w:val="0"/>
          <w:color w:val="000000"/>
          <w:kern w:val="0"/>
          <w:sz w:val="32"/>
          <w:szCs w:val="32"/>
        </w:rPr>
        <w:t>危险废物产生量与处置能力匹配及设施运行情况，科学研判危险废物处置设施短板，按照《陕西省危险废物利用处置设施建设规划（</w:t>
      </w:r>
      <w:r>
        <w:rPr>
          <w:rFonts w:ascii="仿宋_GB2312" w:eastAsia="仿宋_GB2312" w:hAnsi="仿宋_GB2312" w:cs="仿宋_GB2312" w:hint="eastAsia"/>
          <w:snapToGrid w:val="0"/>
          <w:color w:val="000000"/>
          <w:kern w:val="0"/>
          <w:sz w:val="32"/>
          <w:szCs w:val="32"/>
        </w:rPr>
        <w:t>2018-2025</w:t>
      </w:r>
      <w:r>
        <w:rPr>
          <w:rFonts w:ascii="仿宋_GB2312" w:eastAsia="仿宋_GB2312" w:hAnsi="仿宋_GB2312" w:cs="仿宋_GB2312" w:hint="eastAsia"/>
          <w:snapToGrid w:val="0"/>
          <w:color w:val="000000"/>
          <w:kern w:val="0"/>
          <w:sz w:val="32"/>
          <w:szCs w:val="32"/>
        </w:rPr>
        <w:t>年）》要求，以产生量、处置量总体匹配为目标，充分发挥政府部门统筹调控作用，科学合理统筹规划危险废物集中利用处置项目，提升全</w:t>
      </w:r>
      <w:r>
        <w:rPr>
          <w:rFonts w:ascii="仿宋_GB2312" w:eastAsia="仿宋_GB2312" w:hAnsi="仿宋_GB2312" w:cs="仿宋_GB2312" w:hint="eastAsia"/>
          <w:snapToGrid w:val="0"/>
          <w:color w:val="000000"/>
          <w:kern w:val="0"/>
          <w:sz w:val="32"/>
          <w:szCs w:val="32"/>
        </w:rPr>
        <w:t>县</w:t>
      </w:r>
      <w:r>
        <w:rPr>
          <w:rFonts w:ascii="仿宋_GB2312" w:eastAsia="仿宋_GB2312" w:hAnsi="仿宋_GB2312" w:cs="仿宋_GB2312" w:hint="eastAsia"/>
          <w:snapToGrid w:val="0"/>
          <w:color w:val="000000"/>
          <w:kern w:val="0"/>
          <w:sz w:val="32"/>
          <w:szCs w:val="32"/>
        </w:rPr>
        <w:t>危险废物利用处置能力。</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县</w:t>
      </w:r>
      <w:r>
        <w:rPr>
          <w:rFonts w:ascii="楷体_GB2312" w:eastAsia="楷体_GB2312" w:hAnsi="楷体" w:cs="楷体" w:hint="eastAsia"/>
          <w:snapToGrid w:val="0"/>
          <w:color w:val="000000"/>
          <w:kern w:val="0"/>
          <w:sz w:val="32"/>
          <w:szCs w:val="32"/>
        </w:rPr>
        <w:t>生态环境局、</w:t>
      </w:r>
      <w:r>
        <w:rPr>
          <w:rFonts w:ascii="楷体_GB2312" w:eastAsia="楷体_GB2312" w:hAnsi="楷体" w:cs="楷体" w:hint="eastAsia"/>
          <w:snapToGrid w:val="0"/>
          <w:color w:val="000000"/>
          <w:kern w:val="0"/>
          <w:sz w:val="32"/>
          <w:szCs w:val="32"/>
        </w:rPr>
        <w:t>发改局</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商务和工业信息化局</w:t>
      </w:r>
      <w:r>
        <w:rPr>
          <w:rFonts w:ascii="楷体_GB2312" w:eastAsia="楷体_GB2312" w:hAnsi="楷体" w:cs="楷体" w:hint="eastAsia"/>
          <w:snapToGrid w:val="0"/>
          <w:color w:val="000000"/>
          <w:kern w:val="0"/>
          <w:sz w:val="32"/>
          <w:szCs w:val="32"/>
        </w:rPr>
        <w:t>等按职责分工负责）</w:t>
      </w:r>
    </w:p>
    <w:p w:rsidR="00000000" w:rsidRDefault="008C63CB">
      <w:pPr>
        <w:overflowPunct w:val="0"/>
        <w:adjustRightInd w:val="0"/>
        <w:snapToGrid w:val="0"/>
        <w:spacing w:line="560" w:lineRule="exact"/>
        <w:ind w:firstLineChars="200" w:firstLine="640"/>
        <w:textAlignment w:val="baseline"/>
        <w:rPr>
          <w:rFonts w:ascii="楷体_GB2312" w:eastAsia="楷体_GB2312" w:hAnsi="楷体" w:cs="楷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推动医疗废物处置设施纳入城市公共基础设</w:t>
      </w:r>
      <w:r>
        <w:rPr>
          <w:rFonts w:ascii="仿宋_GB2312" w:eastAsia="仿宋_GB2312" w:hAnsi="仿宋_GB2312" w:cs="仿宋_GB2312" w:hint="eastAsia"/>
          <w:snapToGrid w:val="0"/>
          <w:color w:val="000000"/>
          <w:kern w:val="0"/>
          <w:sz w:val="32"/>
          <w:szCs w:val="32"/>
        </w:rPr>
        <w:t>施建设范围，予以政策和资金保障。</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县发改局</w:t>
      </w:r>
      <w:r>
        <w:rPr>
          <w:rFonts w:ascii="楷体_GB2312" w:eastAsia="楷体_GB2312" w:hAnsi="楷体" w:cs="楷体" w:hint="eastAsia"/>
          <w:snapToGrid w:val="0"/>
          <w:color w:val="000000"/>
          <w:kern w:val="0"/>
          <w:sz w:val="32"/>
          <w:szCs w:val="32"/>
        </w:rPr>
        <w:t>、财政局、自然资源局、</w:t>
      </w:r>
      <w:r>
        <w:rPr>
          <w:rFonts w:ascii="楷体_GB2312" w:eastAsia="楷体_GB2312" w:hAnsi="楷体" w:cs="楷体" w:hint="eastAsia"/>
          <w:snapToGrid w:val="0"/>
          <w:color w:val="000000"/>
          <w:kern w:val="0"/>
          <w:sz w:val="32"/>
          <w:szCs w:val="32"/>
        </w:rPr>
        <w:t>住建局</w:t>
      </w:r>
      <w:r>
        <w:rPr>
          <w:rFonts w:ascii="楷体_GB2312" w:eastAsia="楷体_GB2312" w:hAnsi="楷体" w:cs="楷体" w:hint="eastAsia"/>
          <w:snapToGrid w:val="0"/>
          <w:color w:val="000000"/>
          <w:kern w:val="0"/>
          <w:sz w:val="32"/>
          <w:szCs w:val="32"/>
        </w:rPr>
        <w:t>等按职责分工负责）</w:t>
      </w:r>
    </w:p>
    <w:p w:rsidR="00000000" w:rsidRDefault="008C63CB">
      <w:pPr>
        <w:overflowPunct w:val="0"/>
        <w:spacing w:line="560" w:lineRule="exact"/>
        <w:ind w:firstLineChars="200" w:firstLine="643"/>
        <w:rPr>
          <w:rFonts w:ascii="楷体_GB2312" w:eastAsia="楷体_GB2312" w:hint="eastAsia"/>
          <w:b/>
          <w:snapToGrid w:val="0"/>
          <w:color w:val="000000"/>
          <w:kern w:val="0"/>
          <w:sz w:val="32"/>
          <w:szCs w:val="32"/>
        </w:rPr>
      </w:pPr>
      <w:r>
        <w:rPr>
          <w:rFonts w:ascii="仿宋_GB2312" w:eastAsia="仿宋_GB2312" w:hAnsi="仿宋_GB2312" w:cs="仿宋_GB2312" w:hint="eastAsia"/>
          <w:b/>
          <w:bCs/>
          <w:snapToGrid w:val="0"/>
          <w:color w:val="000000"/>
          <w:kern w:val="0"/>
          <w:sz w:val="32"/>
          <w:szCs w:val="32"/>
        </w:rPr>
        <w:t>17.</w:t>
      </w:r>
      <w:r>
        <w:rPr>
          <w:rFonts w:ascii="仿宋_GB2312" w:eastAsia="仿宋_GB2312" w:hAnsi="仿宋_GB2312" w:cs="仿宋_GB2312" w:hint="eastAsia"/>
          <w:b/>
          <w:bCs/>
          <w:snapToGrid w:val="0"/>
          <w:color w:val="000000"/>
          <w:kern w:val="0"/>
          <w:sz w:val="32"/>
          <w:szCs w:val="32"/>
        </w:rPr>
        <w:t>加强科技支撑</w:t>
      </w:r>
    </w:p>
    <w:p w:rsidR="00000000" w:rsidRDefault="008C63CB">
      <w:pPr>
        <w:overflowPunct w:val="0"/>
        <w:adjustRightInd w:val="0"/>
        <w:snapToGrid w:val="0"/>
        <w:spacing w:line="560" w:lineRule="exact"/>
        <w:ind w:firstLineChars="200" w:firstLine="640"/>
        <w:textAlignment w:val="baseline"/>
        <w:rPr>
          <w:rFonts w:ascii="楷体_GB2312" w:eastAsia="楷体_GB2312" w:hAnsi="楷体" w:cs="楷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加大对危险废物利用处置行业的科技投入，不断推进行业技术升级换代。支持固体废物污染环境防治的科学研究、技术开发、先进技术推广和科学普及，加强危险废物污染环境防治科技支撑。</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县商务和工业信息化局</w:t>
      </w:r>
      <w:r>
        <w:rPr>
          <w:rFonts w:ascii="楷体_GB2312" w:eastAsia="楷体_GB2312" w:hAnsi="楷体" w:cs="楷体" w:hint="eastAsia"/>
          <w:snapToGrid w:val="0"/>
          <w:color w:val="000000"/>
          <w:kern w:val="0"/>
          <w:sz w:val="32"/>
          <w:szCs w:val="32"/>
        </w:rPr>
        <w:t>、生态环境局等按职责分工负责）</w:t>
      </w:r>
    </w:p>
    <w:p w:rsidR="00000000" w:rsidRDefault="008C63CB">
      <w:pPr>
        <w:overflowPunct w:val="0"/>
        <w:adjustRightInd w:val="0"/>
        <w:snapToGrid w:val="0"/>
        <w:spacing w:line="560" w:lineRule="exact"/>
        <w:ind w:firstLineChars="200" w:firstLine="643"/>
        <w:textAlignment w:val="baseline"/>
        <w:rPr>
          <w:rFonts w:ascii="楷体_GB2312" w:eastAsia="楷体_GB2312" w:hint="eastAsia"/>
          <w:b/>
          <w:snapToGrid w:val="0"/>
          <w:color w:val="000000"/>
          <w:kern w:val="0"/>
          <w:sz w:val="32"/>
          <w:szCs w:val="32"/>
        </w:rPr>
      </w:pPr>
      <w:r>
        <w:rPr>
          <w:rFonts w:ascii="楷体_GB2312" w:eastAsia="楷体_GB2312" w:hint="eastAsia"/>
          <w:b/>
          <w:snapToGrid w:val="0"/>
          <w:color w:val="000000"/>
          <w:kern w:val="0"/>
          <w:sz w:val="32"/>
          <w:szCs w:val="32"/>
        </w:rPr>
        <w:t>（六）促进危险废物利用处置产业高质量发展</w:t>
      </w:r>
    </w:p>
    <w:p w:rsidR="00000000" w:rsidRDefault="008C63CB">
      <w:pPr>
        <w:overflowPunct w:val="0"/>
        <w:spacing w:line="560" w:lineRule="exact"/>
        <w:ind w:firstLineChars="200" w:firstLine="643"/>
        <w:rPr>
          <w:rFonts w:ascii="楷体_GB2312" w:eastAsia="楷体_GB2312" w:hint="eastAsia"/>
          <w:b/>
          <w:snapToGrid w:val="0"/>
          <w:color w:val="000000"/>
          <w:kern w:val="0"/>
          <w:sz w:val="32"/>
          <w:szCs w:val="32"/>
        </w:rPr>
      </w:pPr>
      <w:r>
        <w:rPr>
          <w:rFonts w:ascii="仿宋_GB2312" w:eastAsia="仿宋_GB2312" w:hAnsi="仿宋_GB2312" w:cs="仿宋_GB2312" w:hint="eastAsia"/>
          <w:b/>
          <w:bCs/>
          <w:snapToGrid w:val="0"/>
          <w:color w:val="000000"/>
          <w:kern w:val="0"/>
          <w:sz w:val="32"/>
          <w:szCs w:val="32"/>
        </w:rPr>
        <w:lastRenderedPageBreak/>
        <w:t>18.</w:t>
      </w:r>
      <w:r>
        <w:rPr>
          <w:rFonts w:ascii="仿宋_GB2312" w:eastAsia="仿宋_GB2312" w:hAnsi="仿宋_GB2312" w:cs="仿宋_GB2312" w:hint="eastAsia"/>
          <w:b/>
          <w:bCs/>
          <w:snapToGrid w:val="0"/>
          <w:color w:val="000000"/>
          <w:kern w:val="0"/>
          <w:sz w:val="32"/>
          <w:szCs w:val="32"/>
        </w:rPr>
        <w:t>建立健全危险废物利用处置能力退出机制</w:t>
      </w:r>
    </w:p>
    <w:p w:rsidR="00000000" w:rsidRDefault="008C63CB">
      <w:pPr>
        <w:overflowPunct w:val="0"/>
        <w:adjustRightInd w:val="0"/>
        <w:snapToGrid w:val="0"/>
        <w:spacing w:line="560" w:lineRule="exact"/>
        <w:ind w:firstLineChars="200" w:firstLine="640"/>
        <w:textAlignment w:val="baseline"/>
        <w:rPr>
          <w:rFonts w:ascii="楷体_GB2312" w:eastAsia="楷体_GB2312" w:hAnsi="楷体" w:cs="楷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建立完善危险废物经营单位市场退出机制，淘汰一批工艺落后</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无法通过提标改造达标的设施和经营单位。</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县</w:t>
      </w:r>
      <w:r>
        <w:rPr>
          <w:rFonts w:ascii="楷体_GB2312" w:eastAsia="楷体_GB2312" w:hAnsi="楷体" w:cs="楷体" w:hint="eastAsia"/>
          <w:snapToGrid w:val="0"/>
          <w:color w:val="000000"/>
          <w:kern w:val="0"/>
          <w:sz w:val="32"/>
          <w:szCs w:val="32"/>
        </w:rPr>
        <w:t>生态环境局负责，</w:t>
      </w:r>
      <w:r>
        <w:rPr>
          <w:rFonts w:ascii="楷体_GB2312" w:eastAsia="楷体_GB2312" w:hAnsi="楷体" w:cs="楷体" w:hint="eastAsia"/>
          <w:snapToGrid w:val="0"/>
          <w:color w:val="000000"/>
          <w:kern w:val="0"/>
          <w:sz w:val="32"/>
          <w:szCs w:val="32"/>
        </w:rPr>
        <w:t>县发改局</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商务和工业信息化局</w:t>
      </w:r>
      <w:r>
        <w:rPr>
          <w:rFonts w:ascii="楷体_GB2312" w:eastAsia="楷体_GB2312" w:hAnsi="楷体" w:cs="楷体" w:hint="eastAsia"/>
          <w:snapToGrid w:val="0"/>
          <w:color w:val="000000"/>
          <w:kern w:val="0"/>
          <w:sz w:val="32"/>
          <w:szCs w:val="32"/>
        </w:rPr>
        <w:t>配合）</w:t>
      </w:r>
    </w:p>
    <w:p w:rsidR="00000000" w:rsidRDefault="008C63CB">
      <w:pPr>
        <w:overflowPunct w:val="0"/>
        <w:spacing w:line="560" w:lineRule="exact"/>
        <w:ind w:firstLineChars="200" w:firstLine="643"/>
        <w:rPr>
          <w:rFonts w:ascii="仿宋_GB2312" w:eastAsia="仿宋_GB2312" w:hAnsi="仿宋_GB2312" w:cs="仿宋_GB2312" w:hint="eastAsia"/>
          <w:b/>
          <w:bCs/>
          <w:snapToGrid w:val="0"/>
          <w:color w:val="000000"/>
          <w:kern w:val="0"/>
          <w:sz w:val="32"/>
          <w:szCs w:val="32"/>
        </w:rPr>
      </w:pPr>
      <w:r>
        <w:rPr>
          <w:rFonts w:ascii="仿宋_GB2312" w:eastAsia="仿宋_GB2312" w:hAnsi="仿宋_GB2312" w:cs="仿宋_GB2312" w:hint="eastAsia"/>
          <w:b/>
          <w:bCs/>
          <w:snapToGrid w:val="0"/>
          <w:color w:val="000000"/>
          <w:kern w:val="0"/>
          <w:sz w:val="32"/>
          <w:szCs w:val="32"/>
        </w:rPr>
        <w:t>19.</w:t>
      </w:r>
      <w:r>
        <w:rPr>
          <w:rFonts w:ascii="仿宋_GB2312" w:eastAsia="仿宋_GB2312" w:hAnsi="仿宋_GB2312" w:cs="仿宋_GB2312" w:hint="eastAsia"/>
          <w:b/>
          <w:bCs/>
          <w:snapToGrid w:val="0"/>
          <w:color w:val="000000"/>
          <w:kern w:val="0"/>
          <w:sz w:val="32"/>
          <w:szCs w:val="32"/>
        </w:rPr>
        <w:t>促进危险废物利用处置企业规模化发展、专业化运营</w:t>
      </w:r>
    </w:p>
    <w:p w:rsidR="00000000" w:rsidRDefault="008C63CB">
      <w:pPr>
        <w:overflowPunct w:val="0"/>
        <w:adjustRightInd w:val="0"/>
        <w:snapToGrid w:val="0"/>
        <w:spacing w:line="560" w:lineRule="exact"/>
        <w:ind w:firstLineChars="200" w:firstLine="640"/>
        <w:textAlignment w:val="baseline"/>
        <w:rPr>
          <w:rFonts w:ascii="楷体_GB2312" w:eastAsia="楷体_GB2312" w:hAnsi="楷体" w:cs="楷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鼓励采取多元投资和市场化方式建设规模化危险废物利用设施；鼓励企业通过兼并重组等方式做大做强，开展专业化建设运营服务。</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县发改局负责</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县商务和工业信息化局</w:t>
      </w:r>
      <w:r>
        <w:rPr>
          <w:rFonts w:ascii="楷体_GB2312" w:eastAsia="楷体_GB2312" w:hAnsi="楷体" w:cs="楷体" w:hint="eastAsia"/>
          <w:snapToGrid w:val="0"/>
          <w:color w:val="000000"/>
          <w:kern w:val="0"/>
          <w:sz w:val="32"/>
          <w:szCs w:val="32"/>
        </w:rPr>
        <w:t>、生态环境局配合）</w:t>
      </w:r>
    </w:p>
    <w:p w:rsidR="00000000" w:rsidRDefault="008C63CB">
      <w:pPr>
        <w:overflowPunct w:val="0"/>
        <w:adjustRightInd w:val="0"/>
        <w:snapToGrid w:val="0"/>
        <w:spacing w:line="560" w:lineRule="exact"/>
        <w:ind w:firstLineChars="200" w:firstLine="640"/>
        <w:textAlignment w:val="baseline"/>
        <w:rPr>
          <w:rFonts w:ascii="楷体_GB2312" w:eastAsia="楷体_GB2312" w:hAnsi="楷体" w:cs="楷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督促相关企业推动含油污泥、废酸等危险废物利用处置技术提标改造。</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县</w:t>
      </w:r>
      <w:r>
        <w:rPr>
          <w:rFonts w:ascii="楷体_GB2312" w:eastAsia="楷体_GB2312" w:hAnsi="楷体" w:cs="楷体" w:hint="eastAsia"/>
          <w:snapToGrid w:val="0"/>
          <w:color w:val="000000"/>
          <w:kern w:val="0"/>
          <w:sz w:val="32"/>
          <w:szCs w:val="32"/>
        </w:rPr>
        <w:t>生态环境局负责）</w:t>
      </w:r>
    </w:p>
    <w:p w:rsidR="00000000" w:rsidRDefault="008C63CB">
      <w:pPr>
        <w:overflowPunct w:val="0"/>
        <w:adjustRightInd w:val="0"/>
        <w:snapToGrid w:val="0"/>
        <w:spacing w:line="560" w:lineRule="exact"/>
        <w:ind w:firstLineChars="200" w:firstLine="643"/>
        <w:textAlignment w:val="baseline"/>
        <w:rPr>
          <w:rFonts w:ascii="楷体_GB2312" w:eastAsia="楷体_GB2312" w:hint="eastAsia"/>
          <w:b/>
          <w:snapToGrid w:val="0"/>
          <w:color w:val="000000"/>
          <w:kern w:val="0"/>
          <w:sz w:val="32"/>
          <w:szCs w:val="32"/>
        </w:rPr>
      </w:pPr>
      <w:r>
        <w:rPr>
          <w:rFonts w:ascii="楷体_GB2312" w:eastAsia="楷体_GB2312" w:hint="eastAsia"/>
          <w:b/>
          <w:snapToGrid w:val="0"/>
          <w:color w:val="000000"/>
          <w:kern w:val="0"/>
          <w:sz w:val="32"/>
          <w:szCs w:val="32"/>
        </w:rPr>
        <w:t>（七）建立平战结合的医疗废物应急处置体系</w:t>
      </w:r>
    </w:p>
    <w:p w:rsidR="00000000" w:rsidRDefault="008C63CB">
      <w:pPr>
        <w:overflowPunct w:val="0"/>
        <w:spacing w:line="560" w:lineRule="exact"/>
        <w:ind w:firstLineChars="200" w:firstLine="643"/>
        <w:rPr>
          <w:rFonts w:ascii="仿宋_GB2312" w:eastAsia="仿宋_GB2312" w:hAnsi="仿宋_GB2312" w:cs="仿宋_GB2312" w:hint="eastAsia"/>
          <w:b/>
          <w:bCs/>
          <w:snapToGrid w:val="0"/>
          <w:color w:val="000000"/>
          <w:kern w:val="0"/>
          <w:sz w:val="32"/>
          <w:szCs w:val="32"/>
        </w:rPr>
      </w:pPr>
      <w:r>
        <w:rPr>
          <w:rFonts w:ascii="仿宋_GB2312" w:eastAsia="仿宋_GB2312" w:hAnsi="仿宋_GB2312" w:cs="仿宋_GB2312" w:hint="eastAsia"/>
          <w:b/>
          <w:bCs/>
          <w:snapToGrid w:val="0"/>
          <w:color w:val="000000"/>
          <w:kern w:val="0"/>
          <w:sz w:val="32"/>
          <w:szCs w:val="32"/>
        </w:rPr>
        <w:t>20.</w:t>
      </w:r>
      <w:r>
        <w:rPr>
          <w:rFonts w:ascii="仿宋_GB2312" w:eastAsia="仿宋_GB2312" w:hAnsi="仿宋_GB2312" w:cs="仿宋_GB2312" w:hint="eastAsia"/>
          <w:b/>
          <w:bCs/>
          <w:snapToGrid w:val="0"/>
          <w:color w:val="000000"/>
          <w:kern w:val="0"/>
          <w:sz w:val="32"/>
          <w:szCs w:val="32"/>
        </w:rPr>
        <w:t>完善医疗废物应急处置机制</w:t>
      </w:r>
    </w:p>
    <w:p w:rsidR="00000000" w:rsidRDefault="008C63CB">
      <w:pPr>
        <w:overflowPunct w:val="0"/>
        <w:adjustRightInd w:val="0"/>
        <w:snapToGrid w:val="0"/>
        <w:spacing w:line="560" w:lineRule="exact"/>
        <w:ind w:firstLineChars="200" w:firstLine="640"/>
        <w:textAlignment w:val="baseline"/>
        <w:rPr>
          <w:rFonts w:ascii="楷体_GB2312" w:eastAsia="楷体_GB2312" w:hAnsi="楷体" w:cs="楷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各</w:t>
      </w:r>
      <w:r>
        <w:rPr>
          <w:rFonts w:ascii="仿宋_GB2312" w:eastAsia="仿宋_GB2312" w:hAnsi="仿宋_GB2312" w:cs="仿宋_GB2312" w:hint="eastAsia"/>
          <w:snapToGrid w:val="0"/>
          <w:color w:val="000000"/>
          <w:kern w:val="0"/>
          <w:sz w:val="32"/>
          <w:szCs w:val="32"/>
        </w:rPr>
        <w:t>镇街</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各</w:t>
      </w:r>
      <w:r>
        <w:rPr>
          <w:rFonts w:ascii="仿宋_GB2312" w:eastAsia="仿宋_GB2312" w:hAnsi="仿宋_GB2312" w:cs="仿宋_GB2312" w:hint="eastAsia"/>
          <w:snapToGrid w:val="0"/>
          <w:color w:val="000000"/>
          <w:kern w:val="0"/>
          <w:sz w:val="32"/>
          <w:szCs w:val="32"/>
        </w:rPr>
        <w:t>部门</w:t>
      </w:r>
      <w:r>
        <w:rPr>
          <w:rFonts w:ascii="仿宋_GB2312" w:eastAsia="仿宋_GB2312" w:hAnsi="仿宋_GB2312" w:cs="仿宋_GB2312" w:hint="eastAsia"/>
          <w:snapToGrid w:val="0"/>
          <w:color w:val="000000"/>
          <w:kern w:val="0"/>
          <w:sz w:val="32"/>
          <w:szCs w:val="32"/>
        </w:rPr>
        <w:t>应将医疗废物收集、贮存、运输、处置等工作纳入重大传染病疫情</w:t>
      </w:r>
      <w:r>
        <w:rPr>
          <w:rFonts w:ascii="仿宋_GB2312" w:eastAsia="仿宋_GB2312" w:hAnsi="仿宋_GB2312" w:cs="仿宋_GB2312" w:hint="eastAsia"/>
          <w:snapToGrid w:val="0"/>
          <w:color w:val="000000"/>
          <w:kern w:val="0"/>
          <w:sz w:val="32"/>
          <w:szCs w:val="32"/>
        </w:rPr>
        <w:t>领导指挥体系，强化统筹协调，保障所需车辆、场地、处置设施和防护物资。坚持常态化防控和应急处置相结合，制定完善疫情医疗废物环境管理应急预案，规范应急启动程序，明确定点医院、集中隔离场所、封闭管理社区（村庄）涉疫情医疗废物及按疫情医疗废物管理的生活垃圾收集、贮存规范要求，建立医疗废物应急运输、处置梯队，确保医疗废物应急处置有力有序开展。</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县</w:t>
      </w:r>
      <w:r>
        <w:rPr>
          <w:rFonts w:ascii="楷体_GB2312" w:eastAsia="楷体_GB2312" w:hAnsi="楷体" w:cs="楷体" w:hint="eastAsia"/>
          <w:snapToGrid w:val="0"/>
          <w:color w:val="000000"/>
          <w:kern w:val="0"/>
          <w:sz w:val="32"/>
          <w:szCs w:val="32"/>
        </w:rPr>
        <w:t>生态环境局、</w:t>
      </w:r>
      <w:r>
        <w:rPr>
          <w:rFonts w:ascii="楷体_GB2312" w:eastAsia="楷体_GB2312" w:hAnsi="楷体" w:cs="楷体" w:hint="eastAsia"/>
          <w:snapToGrid w:val="0"/>
          <w:color w:val="000000"/>
          <w:kern w:val="0"/>
          <w:sz w:val="32"/>
          <w:szCs w:val="32"/>
        </w:rPr>
        <w:t>住建局</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卫健局</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应急管理局</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交通局</w:t>
      </w:r>
      <w:r>
        <w:rPr>
          <w:rFonts w:ascii="楷体_GB2312" w:eastAsia="楷体_GB2312" w:hAnsi="楷体" w:cs="楷体" w:hint="eastAsia"/>
          <w:snapToGrid w:val="0"/>
          <w:color w:val="000000"/>
          <w:kern w:val="0"/>
          <w:sz w:val="32"/>
          <w:szCs w:val="32"/>
        </w:rPr>
        <w:t>等按职责分工负责）</w:t>
      </w:r>
    </w:p>
    <w:p w:rsidR="00000000" w:rsidRDefault="008C63CB">
      <w:pPr>
        <w:overflowPunct w:val="0"/>
        <w:adjustRightInd w:val="0"/>
        <w:snapToGrid w:val="0"/>
        <w:spacing w:line="560" w:lineRule="exact"/>
        <w:ind w:firstLineChars="200" w:firstLine="640"/>
        <w:textAlignment w:val="baseline"/>
        <w:rPr>
          <w:rFonts w:ascii="楷体_GB2312" w:eastAsia="楷体_GB2312" w:hAnsi="楷体" w:cs="楷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加强医疗机构、危险废物经营单位以及医疗废物应急处置单位的应急演练，强化部门、企业间协调联动，提升应急响应能力</w:t>
      </w:r>
      <w:r>
        <w:rPr>
          <w:rFonts w:ascii="仿宋_GB2312" w:eastAsia="仿宋_GB2312" w:hAnsi="仿宋_GB2312" w:cs="仿宋_GB2312" w:hint="eastAsia"/>
          <w:snapToGrid w:val="0"/>
          <w:color w:val="000000"/>
          <w:kern w:val="0"/>
          <w:sz w:val="32"/>
          <w:szCs w:val="32"/>
        </w:rPr>
        <w:t>。</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县卫健局</w:t>
      </w:r>
      <w:r>
        <w:rPr>
          <w:rFonts w:ascii="楷体_GB2312" w:eastAsia="楷体_GB2312" w:hAnsi="楷体" w:cs="楷体" w:hint="eastAsia"/>
          <w:snapToGrid w:val="0"/>
          <w:color w:val="000000"/>
          <w:kern w:val="0"/>
          <w:sz w:val="32"/>
          <w:szCs w:val="32"/>
        </w:rPr>
        <w:t>、生态环境局、</w:t>
      </w:r>
      <w:r>
        <w:rPr>
          <w:rFonts w:ascii="楷体_GB2312" w:eastAsia="楷体_GB2312" w:hAnsi="楷体" w:cs="楷体" w:hint="eastAsia"/>
          <w:snapToGrid w:val="0"/>
          <w:color w:val="000000"/>
          <w:kern w:val="0"/>
          <w:sz w:val="32"/>
          <w:szCs w:val="32"/>
        </w:rPr>
        <w:t>住建局</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交通局</w:t>
      </w:r>
      <w:r>
        <w:rPr>
          <w:rFonts w:ascii="楷体_GB2312" w:eastAsia="楷体_GB2312" w:hAnsi="楷体" w:cs="楷体" w:hint="eastAsia"/>
          <w:snapToGrid w:val="0"/>
          <w:color w:val="000000"/>
          <w:kern w:val="0"/>
          <w:sz w:val="32"/>
          <w:szCs w:val="32"/>
        </w:rPr>
        <w:t>等按职责分</w:t>
      </w:r>
      <w:r>
        <w:rPr>
          <w:rFonts w:ascii="楷体_GB2312" w:eastAsia="楷体_GB2312" w:hAnsi="楷体" w:cs="楷体" w:hint="eastAsia"/>
          <w:snapToGrid w:val="0"/>
          <w:color w:val="000000"/>
          <w:kern w:val="0"/>
          <w:sz w:val="32"/>
          <w:szCs w:val="32"/>
        </w:rPr>
        <w:lastRenderedPageBreak/>
        <w:t>工负责）</w:t>
      </w:r>
    </w:p>
    <w:p w:rsidR="00000000" w:rsidRDefault="008C63CB">
      <w:pPr>
        <w:overflowPunct w:val="0"/>
        <w:spacing w:line="560" w:lineRule="exact"/>
        <w:ind w:firstLineChars="200" w:firstLine="643"/>
        <w:rPr>
          <w:rFonts w:ascii="仿宋_GB2312" w:eastAsia="仿宋_GB2312" w:hAnsi="仿宋_GB2312" w:cs="仿宋_GB2312" w:hint="eastAsia"/>
          <w:b/>
          <w:bCs/>
          <w:snapToGrid w:val="0"/>
          <w:color w:val="000000"/>
          <w:kern w:val="0"/>
          <w:sz w:val="32"/>
          <w:szCs w:val="32"/>
        </w:rPr>
      </w:pPr>
      <w:r>
        <w:rPr>
          <w:rFonts w:ascii="仿宋_GB2312" w:eastAsia="仿宋_GB2312" w:hAnsi="仿宋_GB2312" w:cs="仿宋_GB2312" w:hint="eastAsia"/>
          <w:b/>
          <w:bCs/>
          <w:snapToGrid w:val="0"/>
          <w:color w:val="000000"/>
          <w:kern w:val="0"/>
          <w:sz w:val="32"/>
          <w:szCs w:val="32"/>
        </w:rPr>
        <w:t>21.</w:t>
      </w:r>
      <w:r>
        <w:rPr>
          <w:rFonts w:ascii="仿宋_GB2312" w:eastAsia="仿宋_GB2312" w:hAnsi="仿宋_GB2312" w:cs="仿宋_GB2312" w:hint="eastAsia"/>
          <w:b/>
          <w:bCs/>
          <w:snapToGrid w:val="0"/>
          <w:color w:val="000000"/>
          <w:kern w:val="0"/>
          <w:sz w:val="32"/>
          <w:szCs w:val="32"/>
        </w:rPr>
        <w:t>保障重大疫情医疗废物应急处置能力</w:t>
      </w:r>
    </w:p>
    <w:p w:rsidR="00000000" w:rsidRDefault="008C63CB">
      <w:pPr>
        <w:overflowPunct w:val="0"/>
        <w:adjustRightInd w:val="0"/>
        <w:snapToGrid w:val="0"/>
        <w:spacing w:line="560" w:lineRule="exact"/>
        <w:ind w:firstLineChars="200" w:firstLine="640"/>
        <w:textAlignment w:val="baseline"/>
        <w:rPr>
          <w:rFonts w:ascii="楷体_GB2312" w:eastAsia="楷体_GB2312" w:hAnsi="楷体" w:cs="楷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统筹谋划医疗废物应急处置能力建设，保障重大疫情医疗废物安全有效处置。</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县发改局</w:t>
      </w:r>
      <w:r>
        <w:rPr>
          <w:rFonts w:ascii="楷体_GB2312" w:eastAsia="楷体_GB2312" w:hAnsi="楷体" w:cs="楷体" w:hint="eastAsia"/>
          <w:snapToGrid w:val="0"/>
          <w:color w:val="000000"/>
          <w:kern w:val="0"/>
          <w:sz w:val="32"/>
          <w:szCs w:val="32"/>
        </w:rPr>
        <w:t>、财政局、生态环境局、</w:t>
      </w:r>
      <w:r>
        <w:rPr>
          <w:rFonts w:ascii="楷体_GB2312" w:eastAsia="楷体_GB2312" w:hAnsi="楷体" w:cs="楷体" w:hint="eastAsia"/>
          <w:snapToGrid w:val="0"/>
          <w:color w:val="000000"/>
          <w:kern w:val="0"/>
          <w:sz w:val="32"/>
          <w:szCs w:val="32"/>
        </w:rPr>
        <w:t>卫健局</w:t>
      </w:r>
      <w:r>
        <w:rPr>
          <w:rFonts w:ascii="楷体_GB2312" w:eastAsia="楷体_GB2312" w:hAnsi="楷体" w:cs="楷体" w:hint="eastAsia"/>
          <w:snapToGrid w:val="0"/>
          <w:color w:val="000000"/>
          <w:kern w:val="0"/>
          <w:sz w:val="32"/>
          <w:szCs w:val="32"/>
        </w:rPr>
        <w:t>等按职责分工负责）</w:t>
      </w:r>
    </w:p>
    <w:p w:rsidR="00000000" w:rsidRDefault="008C63CB">
      <w:pPr>
        <w:overflowPunct w:val="0"/>
        <w:adjustRightInd w:val="0"/>
        <w:snapToGrid w:val="0"/>
        <w:spacing w:line="560" w:lineRule="exact"/>
        <w:ind w:firstLineChars="200" w:firstLine="643"/>
        <w:textAlignment w:val="baseline"/>
        <w:rPr>
          <w:rFonts w:ascii="楷体_GB2312" w:eastAsia="楷体_GB2312" w:hint="eastAsia"/>
          <w:b/>
          <w:snapToGrid w:val="0"/>
          <w:color w:val="000000"/>
          <w:kern w:val="0"/>
          <w:sz w:val="32"/>
          <w:szCs w:val="32"/>
        </w:rPr>
      </w:pPr>
      <w:r>
        <w:rPr>
          <w:rFonts w:ascii="楷体_GB2312" w:eastAsia="楷体_GB2312" w:hint="eastAsia"/>
          <w:b/>
          <w:snapToGrid w:val="0"/>
          <w:color w:val="000000"/>
          <w:kern w:val="0"/>
          <w:sz w:val="32"/>
          <w:szCs w:val="32"/>
        </w:rPr>
        <w:t>（八）着力提升危险废物环境风险防控能力</w:t>
      </w:r>
    </w:p>
    <w:p w:rsidR="00000000" w:rsidRDefault="008C63CB">
      <w:pPr>
        <w:overflowPunct w:val="0"/>
        <w:spacing w:line="560" w:lineRule="exact"/>
        <w:ind w:firstLineChars="200" w:firstLine="643"/>
        <w:rPr>
          <w:rFonts w:ascii="仿宋_GB2312" w:eastAsia="仿宋_GB2312" w:hAnsi="仿宋_GB2312" w:cs="仿宋_GB2312" w:hint="eastAsia"/>
          <w:b/>
          <w:bCs/>
          <w:snapToGrid w:val="0"/>
          <w:color w:val="000000"/>
          <w:kern w:val="0"/>
          <w:sz w:val="32"/>
          <w:szCs w:val="32"/>
        </w:rPr>
      </w:pPr>
      <w:r>
        <w:rPr>
          <w:rFonts w:ascii="仿宋_GB2312" w:eastAsia="仿宋_GB2312" w:hAnsi="仿宋_GB2312" w:cs="仿宋_GB2312" w:hint="eastAsia"/>
          <w:b/>
          <w:bCs/>
          <w:snapToGrid w:val="0"/>
          <w:color w:val="000000"/>
          <w:kern w:val="0"/>
          <w:sz w:val="32"/>
          <w:szCs w:val="32"/>
        </w:rPr>
        <w:t>22.</w:t>
      </w:r>
      <w:r>
        <w:rPr>
          <w:rFonts w:ascii="仿宋_GB2312" w:eastAsia="仿宋_GB2312" w:hAnsi="仿宋_GB2312" w:cs="仿宋_GB2312" w:hint="eastAsia"/>
          <w:b/>
          <w:bCs/>
          <w:snapToGrid w:val="0"/>
          <w:color w:val="000000"/>
          <w:kern w:val="0"/>
          <w:sz w:val="32"/>
          <w:szCs w:val="32"/>
        </w:rPr>
        <w:t>强化危险废物应急管控</w:t>
      </w:r>
    </w:p>
    <w:p w:rsidR="00000000" w:rsidRDefault="008C63CB">
      <w:pPr>
        <w:overflowPunct w:val="0"/>
        <w:adjustRightInd w:val="0"/>
        <w:snapToGrid w:val="0"/>
        <w:spacing w:line="560" w:lineRule="exact"/>
        <w:ind w:firstLineChars="200" w:firstLine="640"/>
        <w:textAlignment w:val="baseline"/>
        <w:rPr>
          <w:rFonts w:ascii="楷体_GB2312" w:eastAsia="楷体_GB2312" w:hAnsi="楷体" w:cs="楷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督促指导涉及危险废物的排污单位开展环境风险评估，落实环境事件防范措施，完善环境应急响应预案并开展应急处置演练，加强危险废物环境应急能力建设，提升危险废物突发环境事件应急水平。将涉危险废物突发环境事件应急处置纳入</w:t>
      </w:r>
      <w:r>
        <w:rPr>
          <w:rFonts w:ascii="仿宋_GB2312" w:eastAsia="仿宋_GB2312" w:hAnsi="仿宋_GB2312" w:cs="仿宋_GB2312" w:hint="eastAsia"/>
          <w:snapToGrid w:val="0"/>
          <w:color w:val="000000"/>
          <w:kern w:val="0"/>
          <w:sz w:val="32"/>
          <w:szCs w:val="32"/>
        </w:rPr>
        <w:t>全县应</w:t>
      </w:r>
      <w:r>
        <w:rPr>
          <w:rFonts w:ascii="仿宋_GB2312" w:eastAsia="仿宋_GB2312" w:hAnsi="仿宋_GB2312" w:cs="仿宋_GB2312" w:hint="eastAsia"/>
          <w:snapToGrid w:val="0"/>
          <w:color w:val="000000"/>
          <w:kern w:val="0"/>
          <w:sz w:val="32"/>
          <w:szCs w:val="32"/>
        </w:rPr>
        <w:t>急</w:t>
      </w:r>
      <w:r>
        <w:rPr>
          <w:rFonts w:ascii="仿宋_GB2312" w:eastAsia="仿宋_GB2312" w:hAnsi="仿宋_GB2312" w:cs="仿宋_GB2312" w:hint="eastAsia"/>
          <w:snapToGrid w:val="0"/>
          <w:color w:val="000000"/>
          <w:kern w:val="0"/>
          <w:sz w:val="32"/>
          <w:szCs w:val="32"/>
        </w:rPr>
        <w:t>响应体系，做好危险废物引发的突发环境事件处置工作。</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县</w:t>
      </w:r>
      <w:r>
        <w:rPr>
          <w:rFonts w:ascii="楷体_GB2312" w:eastAsia="楷体_GB2312" w:hAnsi="楷体" w:cs="楷体" w:hint="eastAsia"/>
          <w:snapToGrid w:val="0"/>
          <w:color w:val="000000"/>
          <w:kern w:val="0"/>
          <w:sz w:val="32"/>
          <w:szCs w:val="32"/>
        </w:rPr>
        <w:t>生态环境局、</w:t>
      </w:r>
      <w:r>
        <w:rPr>
          <w:rFonts w:ascii="楷体_GB2312" w:eastAsia="楷体_GB2312" w:hAnsi="楷体" w:cs="楷体" w:hint="eastAsia"/>
          <w:snapToGrid w:val="0"/>
          <w:color w:val="000000"/>
          <w:kern w:val="0"/>
          <w:sz w:val="32"/>
          <w:szCs w:val="32"/>
        </w:rPr>
        <w:t>应急管理局</w:t>
      </w:r>
      <w:r>
        <w:rPr>
          <w:rFonts w:ascii="楷体_GB2312" w:eastAsia="楷体_GB2312" w:hAnsi="楷体" w:cs="楷体" w:hint="eastAsia"/>
          <w:snapToGrid w:val="0"/>
          <w:color w:val="000000"/>
          <w:kern w:val="0"/>
          <w:sz w:val="32"/>
          <w:szCs w:val="32"/>
        </w:rPr>
        <w:t>等按职责分工负责）</w:t>
      </w:r>
    </w:p>
    <w:p w:rsidR="00000000" w:rsidRDefault="008C63CB">
      <w:pPr>
        <w:overflowPunct w:val="0"/>
        <w:spacing w:line="560" w:lineRule="exact"/>
        <w:ind w:firstLineChars="200" w:firstLine="643"/>
        <w:rPr>
          <w:rFonts w:ascii="楷体_GB2312" w:eastAsia="楷体_GB2312" w:hint="eastAsia"/>
          <w:b/>
          <w:snapToGrid w:val="0"/>
          <w:color w:val="000000"/>
          <w:kern w:val="0"/>
          <w:sz w:val="32"/>
          <w:szCs w:val="32"/>
        </w:rPr>
      </w:pPr>
      <w:r>
        <w:rPr>
          <w:rFonts w:ascii="仿宋_GB2312" w:eastAsia="仿宋_GB2312" w:hAnsi="仿宋_GB2312" w:cs="仿宋_GB2312" w:hint="eastAsia"/>
          <w:b/>
          <w:bCs/>
          <w:snapToGrid w:val="0"/>
          <w:color w:val="000000"/>
          <w:kern w:val="0"/>
          <w:sz w:val="32"/>
          <w:szCs w:val="32"/>
        </w:rPr>
        <w:t>23.</w:t>
      </w:r>
      <w:r>
        <w:rPr>
          <w:rFonts w:ascii="仿宋_GB2312" w:eastAsia="仿宋_GB2312" w:hAnsi="仿宋_GB2312" w:cs="仿宋_GB2312" w:hint="eastAsia"/>
          <w:b/>
          <w:bCs/>
          <w:snapToGrid w:val="0"/>
          <w:color w:val="000000"/>
          <w:kern w:val="0"/>
          <w:sz w:val="32"/>
          <w:szCs w:val="32"/>
        </w:rPr>
        <w:t>培育专业应急救援队伍</w:t>
      </w:r>
    </w:p>
    <w:p w:rsidR="00000000" w:rsidRDefault="008C63CB">
      <w:pPr>
        <w:overflowPunct w:val="0"/>
        <w:adjustRightInd w:val="0"/>
        <w:snapToGrid w:val="0"/>
        <w:spacing w:line="560" w:lineRule="exact"/>
        <w:ind w:firstLineChars="200" w:firstLine="640"/>
        <w:textAlignment w:val="baseline"/>
        <w:rPr>
          <w:rFonts w:ascii="楷体_GB2312" w:eastAsia="楷体_GB2312" w:hAnsi="楷体" w:cs="楷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依托危险废物经营单位，组建危险废物专业应急救援队伍，提高应急救援能力，最大程度减少突发危险废物事件环境影响。</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县</w:t>
      </w:r>
      <w:r>
        <w:rPr>
          <w:rFonts w:ascii="楷体_GB2312" w:eastAsia="楷体_GB2312" w:hAnsi="楷体" w:cs="楷体" w:hint="eastAsia"/>
          <w:snapToGrid w:val="0"/>
          <w:color w:val="000000"/>
          <w:kern w:val="0"/>
          <w:sz w:val="32"/>
          <w:szCs w:val="32"/>
        </w:rPr>
        <w:t>生态环境局负责）</w:t>
      </w:r>
    </w:p>
    <w:p w:rsidR="00000000" w:rsidRDefault="008C63CB">
      <w:pPr>
        <w:overflowPunct w:val="0"/>
        <w:adjustRightInd w:val="0"/>
        <w:snapToGrid w:val="0"/>
        <w:spacing w:line="560" w:lineRule="exact"/>
        <w:ind w:firstLineChars="200" w:firstLine="643"/>
        <w:textAlignment w:val="baseline"/>
        <w:rPr>
          <w:rFonts w:ascii="楷体_GB2312" w:eastAsia="楷体_GB2312" w:hint="eastAsia"/>
          <w:b/>
          <w:snapToGrid w:val="0"/>
          <w:color w:val="000000"/>
          <w:kern w:val="0"/>
          <w:sz w:val="32"/>
          <w:szCs w:val="32"/>
        </w:rPr>
      </w:pPr>
      <w:r>
        <w:rPr>
          <w:rFonts w:ascii="楷体_GB2312" w:eastAsia="楷体_GB2312" w:hint="eastAsia"/>
          <w:b/>
          <w:snapToGrid w:val="0"/>
          <w:color w:val="000000"/>
          <w:kern w:val="0"/>
          <w:sz w:val="32"/>
          <w:szCs w:val="32"/>
        </w:rPr>
        <w:t>（九）保障措施</w:t>
      </w:r>
    </w:p>
    <w:p w:rsidR="00000000" w:rsidRDefault="008C63CB">
      <w:pPr>
        <w:overflowPunct w:val="0"/>
        <w:spacing w:line="560" w:lineRule="exact"/>
        <w:ind w:firstLineChars="200" w:firstLine="643"/>
        <w:rPr>
          <w:rFonts w:ascii="仿宋_GB2312" w:eastAsia="仿宋_GB2312" w:hAnsi="仿宋_GB2312" w:cs="仿宋_GB2312" w:hint="eastAsia"/>
          <w:b/>
          <w:bCs/>
          <w:snapToGrid w:val="0"/>
          <w:color w:val="000000"/>
          <w:kern w:val="0"/>
          <w:sz w:val="32"/>
          <w:szCs w:val="32"/>
        </w:rPr>
      </w:pPr>
      <w:r>
        <w:rPr>
          <w:rFonts w:ascii="仿宋_GB2312" w:eastAsia="仿宋_GB2312" w:hAnsi="仿宋_GB2312" w:cs="仿宋_GB2312" w:hint="eastAsia"/>
          <w:b/>
          <w:bCs/>
          <w:snapToGrid w:val="0"/>
          <w:color w:val="000000"/>
          <w:kern w:val="0"/>
          <w:sz w:val="32"/>
          <w:szCs w:val="32"/>
        </w:rPr>
        <w:t>24.</w:t>
      </w:r>
      <w:r>
        <w:rPr>
          <w:rFonts w:ascii="仿宋_GB2312" w:eastAsia="仿宋_GB2312" w:hAnsi="仿宋_GB2312" w:cs="仿宋_GB2312" w:hint="eastAsia"/>
          <w:b/>
          <w:bCs/>
          <w:snapToGrid w:val="0"/>
          <w:color w:val="000000"/>
          <w:kern w:val="0"/>
          <w:sz w:val="32"/>
          <w:szCs w:val="32"/>
        </w:rPr>
        <w:t>严厉打击涉危险废物违法犯罪行为</w:t>
      </w:r>
    </w:p>
    <w:p w:rsidR="00000000" w:rsidRDefault="008C63CB">
      <w:pPr>
        <w:overflowPunct w:val="0"/>
        <w:adjustRightInd w:val="0"/>
        <w:snapToGrid w:val="0"/>
        <w:spacing w:line="560" w:lineRule="exact"/>
        <w:ind w:firstLineChars="200" w:firstLine="640"/>
        <w:textAlignment w:val="baseline"/>
        <w:rPr>
          <w:rFonts w:ascii="楷体_GB2312" w:eastAsia="楷体_GB2312" w:hAnsi="楷体" w:cs="楷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强化危险废物环境执法，将危险废物纳入日常生态环境执法监管体系，作为生态环境保护综合执法重要内容，通过“双随机、一公开”“互联网</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”执法等方式，常态化开展执法监管，严肃查办涉危险废物生态环境投诉举报案件。</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县</w:t>
      </w:r>
      <w:r>
        <w:rPr>
          <w:rFonts w:ascii="楷体_GB2312" w:eastAsia="楷体_GB2312" w:hAnsi="楷体" w:cs="楷体" w:hint="eastAsia"/>
          <w:snapToGrid w:val="0"/>
          <w:color w:val="000000"/>
          <w:kern w:val="0"/>
          <w:sz w:val="32"/>
          <w:szCs w:val="32"/>
        </w:rPr>
        <w:t>生态环境局负责）</w:t>
      </w:r>
    </w:p>
    <w:p w:rsidR="00000000" w:rsidRDefault="008C63CB">
      <w:pPr>
        <w:overflowPunct w:val="0"/>
        <w:adjustRightInd w:val="0"/>
        <w:snapToGrid w:val="0"/>
        <w:spacing w:line="560" w:lineRule="exact"/>
        <w:ind w:firstLineChars="200" w:firstLine="640"/>
        <w:textAlignment w:val="baseline"/>
        <w:rPr>
          <w:rFonts w:ascii="楷体_GB2312" w:eastAsia="楷体_GB2312" w:hAnsi="楷体" w:cs="楷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组织开展严厉打击危险废物环境违法犯罪专项行动，与“昆</w:t>
      </w:r>
      <w:r>
        <w:rPr>
          <w:rFonts w:ascii="仿宋_GB2312" w:eastAsia="仿宋_GB2312" w:hAnsi="仿宋_GB2312" w:cs="仿宋_GB2312" w:hint="eastAsia"/>
          <w:snapToGrid w:val="0"/>
          <w:color w:val="000000"/>
          <w:kern w:val="0"/>
          <w:sz w:val="32"/>
          <w:szCs w:val="32"/>
        </w:rPr>
        <w:lastRenderedPageBreak/>
        <w:t>仑”行动一体推进，依法严厉打击非法排放、倾倒、收集、贮存、转移、利用、处置危险废物等环境违法犯罪行为，集中侦破一批大要案件，严惩一批违法犯罪分子。</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县公安局</w:t>
      </w:r>
      <w:r>
        <w:rPr>
          <w:rFonts w:ascii="楷体_GB2312" w:eastAsia="楷体_GB2312" w:hAnsi="楷体" w:cs="楷体" w:hint="eastAsia"/>
          <w:snapToGrid w:val="0"/>
          <w:color w:val="000000"/>
          <w:kern w:val="0"/>
          <w:sz w:val="32"/>
          <w:szCs w:val="32"/>
        </w:rPr>
        <w:t>、生态环境局、</w:t>
      </w:r>
      <w:r>
        <w:rPr>
          <w:rFonts w:ascii="楷体_GB2312" w:eastAsia="楷体_GB2312" w:hAnsi="楷体" w:cs="楷体" w:hint="eastAsia"/>
          <w:snapToGrid w:val="0"/>
          <w:color w:val="000000"/>
          <w:kern w:val="0"/>
          <w:sz w:val="32"/>
          <w:szCs w:val="32"/>
        </w:rPr>
        <w:t>法院</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检察院</w:t>
      </w:r>
      <w:r>
        <w:rPr>
          <w:rFonts w:ascii="楷体_GB2312" w:eastAsia="楷体_GB2312" w:hAnsi="楷体" w:cs="楷体" w:hint="eastAsia"/>
          <w:snapToGrid w:val="0"/>
          <w:color w:val="000000"/>
          <w:kern w:val="0"/>
          <w:sz w:val="32"/>
          <w:szCs w:val="32"/>
        </w:rPr>
        <w:t>等按职责分工负责）</w:t>
      </w:r>
    </w:p>
    <w:p w:rsidR="00000000" w:rsidRDefault="008C63CB">
      <w:pPr>
        <w:overflowPunct w:val="0"/>
        <w:spacing w:line="560" w:lineRule="exact"/>
        <w:ind w:firstLineChars="200" w:firstLine="643"/>
        <w:rPr>
          <w:rFonts w:ascii="仿宋_GB2312" w:eastAsia="仿宋_GB2312" w:hAnsi="仿宋_GB2312" w:cs="仿宋_GB2312" w:hint="eastAsia"/>
          <w:b/>
          <w:bCs/>
          <w:snapToGrid w:val="0"/>
          <w:color w:val="000000"/>
          <w:kern w:val="0"/>
          <w:sz w:val="32"/>
          <w:szCs w:val="32"/>
        </w:rPr>
      </w:pPr>
      <w:r>
        <w:rPr>
          <w:rFonts w:ascii="仿宋_GB2312" w:eastAsia="仿宋_GB2312" w:hAnsi="仿宋_GB2312" w:cs="仿宋_GB2312" w:hint="eastAsia"/>
          <w:b/>
          <w:bCs/>
          <w:snapToGrid w:val="0"/>
          <w:color w:val="000000"/>
          <w:kern w:val="0"/>
          <w:sz w:val="32"/>
          <w:szCs w:val="32"/>
        </w:rPr>
        <w:t>25.</w:t>
      </w:r>
      <w:r>
        <w:rPr>
          <w:rFonts w:ascii="仿宋_GB2312" w:eastAsia="仿宋_GB2312" w:hAnsi="仿宋_GB2312" w:cs="仿宋_GB2312" w:hint="eastAsia"/>
          <w:b/>
          <w:bCs/>
          <w:snapToGrid w:val="0"/>
          <w:color w:val="000000"/>
          <w:kern w:val="0"/>
          <w:sz w:val="32"/>
          <w:szCs w:val="32"/>
        </w:rPr>
        <w:t>强化行政执法与刑事司法、检察公益诉讼的协调联动</w:t>
      </w:r>
    </w:p>
    <w:p w:rsidR="00000000" w:rsidRDefault="008C63CB">
      <w:pPr>
        <w:overflowPunct w:val="0"/>
        <w:adjustRightInd w:val="0"/>
        <w:snapToGrid w:val="0"/>
        <w:spacing w:line="560" w:lineRule="exact"/>
        <w:ind w:firstLineChars="200" w:firstLine="640"/>
        <w:textAlignment w:val="baseline"/>
        <w:rPr>
          <w:rFonts w:ascii="楷体_GB2312" w:eastAsia="楷体_GB2312" w:hAnsi="楷体" w:cs="楷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积极推动工作有序衔接，完善行政处罚信息录入、信息共享、案情通报、案件移送等双向衔接工作机制。对重大案件、重点区域案件组织开展司法执法联动，实施专项监督，加大综合惩处力度。</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县法院</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检察</w:t>
      </w:r>
      <w:r>
        <w:rPr>
          <w:rFonts w:ascii="楷体_GB2312" w:eastAsia="楷体_GB2312" w:hAnsi="楷体" w:cs="楷体" w:hint="eastAsia"/>
          <w:snapToGrid w:val="0"/>
          <w:color w:val="000000"/>
          <w:kern w:val="0"/>
          <w:sz w:val="32"/>
          <w:szCs w:val="32"/>
        </w:rPr>
        <w:t>院</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公安局</w:t>
      </w:r>
      <w:r>
        <w:rPr>
          <w:rFonts w:ascii="楷体_GB2312" w:eastAsia="楷体_GB2312" w:hAnsi="楷体" w:cs="楷体" w:hint="eastAsia"/>
          <w:snapToGrid w:val="0"/>
          <w:color w:val="000000"/>
          <w:kern w:val="0"/>
          <w:sz w:val="32"/>
          <w:szCs w:val="32"/>
        </w:rPr>
        <w:t>、生态环境局等按职责分工负责）</w:t>
      </w:r>
    </w:p>
    <w:p w:rsidR="00000000" w:rsidRDefault="008C63CB">
      <w:pPr>
        <w:overflowPunct w:val="0"/>
        <w:spacing w:line="560" w:lineRule="exact"/>
        <w:ind w:firstLineChars="200" w:firstLine="643"/>
        <w:rPr>
          <w:rFonts w:ascii="仿宋_GB2312" w:eastAsia="仿宋_GB2312" w:hAnsi="仿宋_GB2312" w:cs="仿宋_GB2312" w:hint="eastAsia"/>
          <w:b/>
          <w:bCs/>
          <w:snapToGrid w:val="0"/>
          <w:color w:val="000000"/>
          <w:kern w:val="0"/>
          <w:sz w:val="32"/>
          <w:szCs w:val="32"/>
        </w:rPr>
      </w:pPr>
      <w:r>
        <w:rPr>
          <w:rFonts w:ascii="仿宋_GB2312" w:eastAsia="仿宋_GB2312" w:hAnsi="仿宋_GB2312" w:cs="仿宋_GB2312" w:hint="eastAsia"/>
          <w:b/>
          <w:bCs/>
          <w:snapToGrid w:val="0"/>
          <w:color w:val="000000"/>
          <w:kern w:val="0"/>
          <w:sz w:val="32"/>
          <w:szCs w:val="32"/>
        </w:rPr>
        <w:t>26.</w:t>
      </w:r>
      <w:r>
        <w:rPr>
          <w:rFonts w:ascii="仿宋_GB2312" w:eastAsia="仿宋_GB2312" w:hAnsi="仿宋_GB2312" w:cs="仿宋_GB2312" w:hint="eastAsia"/>
          <w:b/>
          <w:bCs/>
          <w:snapToGrid w:val="0"/>
          <w:color w:val="000000"/>
          <w:kern w:val="0"/>
          <w:sz w:val="32"/>
          <w:szCs w:val="32"/>
        </w:rPr>
        <w:t>加强教育培训</w:t>
      </w:r>
    </w:p>
    <w:p w:rsidR="00000000" w:rsidRDefault="008C63CB">
      <w:pPr>
        <w:overflowPunct w:val="0"/>
        <w:adjustRightInd w:val="0"/>
        <w:snapToGrid w:val="0"/>
        <w:spacing w:line="560" w:lineRule="exact"/>
        <w:ind w:firstLineChars="200" w:firstLine="640"/>
        <w:textAlignment w:val="baseline"/>
        <w:rPr>
          <w:rFonts w:ascii="楷体_GB2312" w:eastAsia="楷体_GB2312" w:hAnsi="楷体" w:cs="楷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加强危险废物相关从业人员培训，依托具备利用处置危险废物条件的相关企业建设培训实习基地。</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县</w:t>
      </w:r>
      <w:r>
        <w:rPr>
          <w:rFonts w:ascii="楷体_GB2312" w:eastAsia="楷体_GB2312" w:hAnsi="楷体" w:cs="楷体" w:hint="eastAsia"/>
          <w:snapToGrid w:val="0"/>
          <w:color w:val="000000"/>
          <w:kern w:val="0"/>
          <w:sz w:val="32"/>
          <w:szCs w:val="32"/>
        </w:rPr>
        <w:t>生态环境局负责）</w:t>
      </w:r>
    </w:p>
    <w:p w:rsidR="00000000" w:rsidRDefault="008C63CB">
      <w:pPr>
        <w:overflowPunct w:val="0"/>
        <w:spacing w:line="560" w:lineRule="exact"/>
        <w:ind w:firstLineChars="200" w:firstLine="643"/>
        <w:rPr>
          <w:rFonts w:ascii="仿宋_GB2312" w:eastAsia="仿宋_GB2312" w:hAnsi="仿宋_GB2312" w:cs="仿宋_GB2312" w:hint="eastAsia"/>
          <w:b/>
          <w:bCs/>
          <w:snapToGrid w:val="0"/>
          <w:color w:val="000000"/>
          <w:kern w:val="0"/>
          <w:sz w:val="32"/>
          <w:szCs w:val="32"/>
        </w:rPr>
      </w:pPr>
      <w:r>
        <w:rPr>
          <w:rFonts w:ascii="仿宋_GB2312" w:eastAsia="仿宋_GB2312" w:hAnsi="仿宋_GB2312" w:cs="仿宋_GB2312" w:hint="eastAsia"/>
          <w:b/>
          <w:bCs/>
          <w:snapToGrid w:val="0"/>
          <w:color w:val="000000"/>
          <w:kern w:val="0"/>
          <w:sz w:val="32"/>
          <w:szCs w:val="32"/>
        </w:rPr>
        <w:t>27.</w:t>
      </w:r>
      <w:r>
        <w:rPr>
          <w:rFonts w:ascii="仿宋_GB2312" w:eastAsia="仿宋_GB2312" w:hAnsi="仿宋_GB2312" w:cs="仿宋_GB2312" w:hint="eastAsia"/>
          <w:b/>
          <w:bCs/>
          <w:snapToGrid w:val="0"/>
          <w:color w:val="000000"/>
          <w:kern w:val="0"/>
          <w:sz w:val="32"/>
          <w:szCs w:val="32"/>
        </w:rPr>
        <w:t>加强考核评价，夯实责任</w:t>
      </w:r>
    </w:p>
    <w:p w:rsidR="00000000" w:rsidRDefault="008C63CB">
      <w:pPr>
        <w:overflowPunct w:val="0"/>
        <w:adjustRightInd w:val="0"/>
        <w:snapToGrid w:val="0"/>
        <w:spacing w:line="560" w:lineRule="exact"/>
        <w:ind w:firstLineChars="200" w:firstLine="640"/>
        <w:textAlignment w:val="baseline"/>
        <w:rPr>
          <w:rFonts w:ascii="楷体_GB2312" w:eastAsia="楷体_GB2312" w:hAnsi="楷体" w:cs="楷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各镇街、各园区、</w:t>
      </w:r>
      <w:r>
        <w:rPr>
          <w:rFonts w:ascii="仿宋_GB2312" w:eastAsia="仿宋_GB2312" w:hAnsi="仿宋_GB2312" w:cs="仿宋_GB2312" w:hint="eastAsia"/>
          <w:snapToGrid w:val="0"/>
          <w:color w:val="000000"/>
          <w:kern w:val="0"/>
          <w:sz w:val="32"/>
          <w:szCs w:val="32"/>
        </w:rPr>
        <w:t>各相关部门和单位要切实提升危险废物监管能力、处置能力和风险防范能力，建立危险废物污染环境防治目标责任制和考核评价制度，将危险废物污染环境防治目标完成情况作为考核评价党政领导班子和有关领导干部的重要参考。</w:t>
      </w:r>
      <w:r>
        <w:rPr>
          <w:rFonts w:ascii="楷体_GB2312" w:eastAsia="楷体_GB2312" w:hAnsi="楷体" w:cs="楷体" w:hint="eastAsia"/>
          <w:snapToGrid w:val="0"/>
          <w:color w:val="000000"/>
          <w:kern w:val="0"/>
          <w:sz w:val="32"/>
          <w:szCs w:val="32"/>
        </w:rPr>
        <w:t>（</w:t>
      </w:r>
      <w:r>
        <w:rPr>
          <w:rFonts w:ascii="楷体_GB2312" w:eastAsia="楷体_GB2312" w:hAnsi="楷体" w:cs="楷体" w:hint="eastAsia"/>
          <w:snapToGrid w:val="0"/>
          <w:color w:val="000000"/>
          <w:kern w:val="0"/>
          <w:sz w:val="32"/>
          <w:szCs w:val="32"/>
        </w:rPr>
        <w:t>县</w:t>
      </w:r>
      <w:r>
        <w:rPr>
          <w:rFonts w:ascii="楷体_GB2312" w:eastAsia="楷体_GB2312" w:hAnsi="楷体" w:cs="楷体" w:hint="eastAsia"/>
          <w:snapToGrid w:val="0"/>
          <w:color w:val="000000"/>
          <w:kern w:val="0"/>
          <w:sz w:val="32"/>
          <w:szCs w:val="32"/>
        </w:rPr>
        <w:t>生态环境局、</w:t>
      </w:r>
      <w:r>
        <w:rPr>
          <w:rFonts w:ascii="楷体_GB2312" w:eastAsia="楷体_GB2312" w:hAnsi="楷体" w:cs="楷体" w:hint="eastAsia"/>
          <w:snapToGrid w:val="0"/>
          <w:color w:val="000000"/>
          <w:kern w:val="0"/>
          <w:sz w:val="32"/>
          <w:szCs w:val="32"/>
        </w:rPr>
        <w:t>县</w:t>
      </w:r>
      <w:r>
        <w:rPr>
          <w:rFonts w:ascii="楷体_GB2312" w:eastAsia="楷体_GB2312" w:hAnsi="楷体" w:cs="楷体" w:hint="eastAsia"/>
          <w:snapToGrid w:val="0"/>
          <w:color w:val="000000"/>
          <w:kern w:val="0"/>
          <w:sz w:val="32"/>
          <w:szCs w:val="32"/>
        </w:rPr>
        <w:t>委组织部负责）</w:t>
      </w:r>
    </w:p>
    <w:p w:rsidR="00000000" w:rsidRDefault="008C63CB">
      <w:pPr>
        <w:overflowPunct w:val="0"/>
        <w:spacing w:line="560" w:lineRule="exact"/>
        <w:ind w:firstLineChars="200" w:firstLine="643"/>
        <w:rPr>
          <w:rFonts w:ascii="楷体_GB2312" w:eastAsia="楷体_GB2312" w:hint="eastAsia"/>
          <w:b/>
          <w:snapToGrid w:val="0"/>
          <w:color w:val="000000"/>
          <w:kern w:val="0"/>
          <w:sz w:val="32"/>
          <w:szCs w:val="32"/>
        </w:rPr>
      </w:pPr>
      <w:r>
        <w:rPr>
          <w:rFonts w:ascii="仿宋_GB2312" w:eastAsia="仿宋_GB2312" w:hAnsi="仿宋_GB2312" w:cs="仿宋_GB2312" w:hint="eastAsia"/>
          <w:b/>
          <w:bCs/>
          <w:snapToGrid w:val="0"/>
          <w:color w:val="000000"/>
          <w:kern w:val="0"/>
          <w:sz w:val="32"/>
          <w:szCs w:val="32"/>
        </w:rPr>
        <w:t>28.</w:t>
      </w:r>
      <w:r>
        <w:rPr>
          <w:rFonts w:ascii="仿宋_GB2312" w:eastAsia="仿宋_GB2312" w:hAnsi="仿宋_GB2312" w:cs="仿宋_GB2312" w:hint="eastAsia"/>
          <w:b/>
          <w:bCs/>
          <w:snapToGrid w:val="0"/>
          <w:color w:val="000000"/>
          <w:kern w:val="0"/>
          <w:sz w:val="32"/>
          <w:szCs w:val="32"/>
        </w:rPr>
        <w:t>强化舆论引导</w:t>
      </w:r>
    </w:p>
    <w:p w:rsidR="00000000" w:rsidRDefault="008C63CB">
      <w:pPr>
        <w:overflowPunct w:val="0"/>
        <w:adjustRightInd w:val="0"/>
        <w:snapToGrid w:val="0"/>
        <w:spacing w:line="560" w:lineRule="exact"/>
        <w:ind w:firstLineChars="200" w:firstLine="640"/>
        <w:textAlignment w:val="baseline"/>
        <w:rPr>
          <w:rFonts w:ascii="仿宋_GB2312" w:eastAsia="仿宋_GB2312" w:hAnsi="仿宋_GB2312" w:cs="仿宋_GB2312"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各镇街、各园区、</w:t>
      </w:r>
      <w:r>
        <w:rPr>
          <w:rFonts w:ascii="仿宋_GB2312" w:eastAsia="仿宋_GB2312" w:hAnsi="仿宋_GB2312" w:cs="仿宋_GB2312" w:hint="eastAsia"/>
          <w:snapToGrid w:val="0"/>
          <w:color w:val="000000"/>
          <w:kern w:val="0"/>
          <w:sz w:val="32"/>
          <w:szCs w:val="32"/>
        </w:rPr>
        <w:t>各相关部门要充分发挥各类</w:t>
      </w:r>
      <w:r>
        <w:rPr>
          <w:rFonts w:ascii="仿宋_GB2312" w:eastAsia="仿宋_GB2312" w:hAnsi="仿宋_GB2312" w:cs="仿宋_GB2312" w:hint="eastAsia"/>
          <w:snapToGrid w:val="0"/>
          <w:color w:val="000000"/>
          <w:kern w:val="0"/>
          <w:sz w:val="32"/>
          <w:szCs w:val="32"/>
        </w:rPr>
        <w:t>媒体作用，采取多种形式加强宣传报道。健全信访举报渠道，加强社会监督和舆论监督，鼓励和引导广大群众特别是企业内部职工举报重大环境隐患和违法违规行为，努力形成全社会参与支持、齐抓共管、群防群控的良好局面。</w:t>
      </w:r>
    </w:p>
    <w:p w:rsidR="00000000" w:rsidRDefault="008C63CB">
      <w:pPr>
        <w:spacing w:line="400" w:lineRule="exact"/>
        <w:ind w:firstLineChars="200" w:firstLine="640"/>
        <w:rPr>
          <w:rFonts w:ascii="黑体" w:eastAsia="黑体" w:hAnsi="方正小标宋简体" w:cs="方正小标宋简体" w:hint="eastAsia"/>
          <w:bCs/>
          <w:color w:val="000000"/>
          <w:kern w:val="0"/>
          <w:sz w:val="32"/>
          <w:szCs w:val="32"/>
        </w:rPr>
      </w:pPr>
    </w:p>
    <w:p w:rsidR="00000000" w:rsidRDefault="008C63CB">
      <w:pPr>
        <w:pStyle w:val="Char"/>
        <w:rPr>
          <w:rFonts w:hint="eastAsia"/>
        </w:rPr>
      </w:pPr>
    </w:p>
    <w:p w:rsidR="00000000" w:rsidRDefault="008C63CB">
      <w:pPr>
        <w:spacing w:line="400" w:lineRule="exact"/>
        <w:rPr>
          <w:rFonts w:ascii="黑体" w:eastAsia="黑体" w:hAnsi="方正小标宋简体" w:cs="方正小标宋简体" w:hint="eastAsia"/>
          <w:bCs/>
          <w:color w:val="000000"/>
          <w:kern w:val="0"/>
          <w:sz w:val="32"/>
          <w:szCs w:val="32"/>
        </w:rPr>
      </w:pPr>
    </w:p>
    <w:p w:rsidR="00000000" w:rsidRDefault="008C63CB">
      <w:pPr>
        <w:pStyle w:val="Char"/>
        <w:rPr>
          <w:rFonts w:ascii="黑体" w:eastAsia="黑体" w:hAnsi="方正小标宋简体" w:cs="方正小标宋简体" w:hint="eastAsia"/>
          <w:color w:val="000000"/>
          <w:kern w:val="0"/>
          <w:sz w:val="32"/>
          <w:szCs w:val="32"/>
        </w:rPr>
      </w:pPr>
    </w:p>
    <w:p w:rsidR="00000000" w:rsidRDefault="008C63CB">
      <w:pPr>
        <w:pStyle w:val="Char"/>
        <w:rPr>
          <w:rFonts w:ascii="黑体" w:eastAsia="黑体" w:hAnsi="方正小标宋简体" w:cs="方正小标宋简体" w:hint="eastAsia"/>
          <w:color w:val="000000"/>
          <w:kern w:val="0"/>
          <w:sz w:val="32"/>
          <w:szCs w:val="32"/>
        </w:rPr>
      </w:pPr>
    </w:p>
    <w:p w:rsidR="00000000" w:rsidRDefault="008C63CB">
      <w:pPr>
        <w:pStyle w:val="Char"/>
        <w:rPr>
          <w:rFonts w:ascii="黑体" w:eastAsia="黑体" w:hAnsi="方正小标宋简体" w:cs="方正小标宋简体" w:hint="eastAsia"/>
          <w:color w:val="000000"/>
          <w:kern w:val="0"/>
          <w:sz w:val="32"/>
          <w:szCs w:val="32"/>
        </w:rPr>
      </w:pPr>
    </w:p>
    <w:p w:rsidR="00000000" w:rsidRDefault="008C63CB">
      <w:pPr>
        <w:pStyle w:val="Char"/>
        <w:rPr>
          <w:rFonts w:ascii="黑体" w:eastAsia="黑体" w:hAnsi="方正小标宋简体" w:cs="方正小标宋简体" w:hint="eastAsia"/>
          <w:color w:val="000000"/>
          <w:kern w:val="0"/>
          <w:sz w:val="32"/>
          <w:szCs w:val="32"/>
        </w:rPr>
      </w:pPr>
    </w:p>
    <w:p w:rsidR="00000000" w:rsidRDefault="008C63CB">
      <w:pPr>
        <w:pStyle w:val="Char"/>
        <w:rPr>
          <w:rFonts w:ascii="黑体" w:eastAsia="黑体" w:hAnsi="方正小标宋简体" w:cs="方正小标宋简体" w:hint="eastAsia"/>
          <w:color w:val="000000"/>
          <w:kern w:val="0"/>
          <w:sz w:val="32"/>
          <w:szCs w:val="32"/>
        </w:rPr>
      </w:pPr>
    </w:p>
    <w:p w:rsidR="00000000" w:rsidRDefault="008C63CB">
      <w:pPr>
        <w:pStyle w:val="Char"/>
        <w:rPr>
          <w:rFonts w:ascii="黑体" w:eastAsia="黑体" w:hAnsi="方正小标宋简体" w:cs="方正小标宋简体" w:hint="eastAsia"/>
          <w:color w:val="000000"/>
          <w:kern w:val="0"/>
          <w:sz w:val="32"/>
          <w:szCs w:val="32"/>
        </w:rPr>
      </w:pPr>
    </w:p>
    <w:p w:rsidR="00000000" w:rsidRDefault="008C63CB">
      <w:pPr>
        <w:pStyle w:val="Char"/>
        <w:rPr>
          <w:rFonts w:ascii="黑体" w:eastAsia="黑体" w:hAnsi="方正小标宋简体" w:cs="方正小标宋简体" w:hint="eastAsia"/>
          <w:color w:val="000000"/>
          <w:kern w:val="0"/>
          <w:sz w:val="32"/>
          <w:szCs w:val="32"/>
        </w:rPr>
      </w:pPr>
    </w:p>
    <w:p w:rsidR="00000000" w:rsidRDefault="008C63CB">
      <w:pPr>
        <w:pStyle w:val="Char"/>
        <w:rPr>
          <w:rFonts w:ascii="黑体" w:eastAsia="黑体" w:hAnsi="方正小标宋简体" w:cs="方正小标宋简体" w:hint="eastAsia"/>
          <w:color w:val="000000"/>
          <w:kern w:val="0"/>
          <w:sz w:val="32"/>
          <w:szCs w:val="32"/>
        </w:rPr>
      </w:pPr>
    </w:p>
    <w:p w:rsidR="00000000" w:rsidRDefault="008C63CB">
      <w:pPr>
        <w:pStyle w:val="Char"/>
        <w:rPr>
          <w:rFonts w:ascii="黑体" w:eastAsia="黑体" w:hAnsi="方正小标宋简体" w:cs="方正小标宋简体" w:hint="eastAsia"/>
          <w:color w:val="000000"/>
          <w:kern w:val="0"/>
          <w:sz w:val="32"/>
          <w:szCs w:val="32"/>
        </w:rPr>
      </w:pPr>
    </w:p>
    <w:p w:rsidR="00000000" w:rsidRDefault="008C63CB">
      <w:pPr>
        <w:pStyle w:val="Char"/>
        <w:rPr>
          <w:rFonts w:ascii="黑体" w:eastAsia="黑体" w:hAnsi="方正小标宋简体" w:cs="方正小标宋简体" w:hint="eastAsia"/>
          <w:color w:val="000000"/>
          <w:kern w:val="0"/>
          <w:sz w:val="32"/>
          <w:szCs w:val="32"/>
        </w:rPr>
      </w:pPr>
    </w:p>
    <w:p w:rsidR="00000000" w:rsidRDefault="008C63CB">
      <w:pPr>
        <w:pStyle w:val="Char"/>
        <w:rPr>
          <w:rFonts w:ascii="黑体" w:eastAsia="黑体" w:hAnsi="方正小标宋简体" w:cs="方正小标宋简体" w:hint="eastAsia"/>
          <w:color w:val="000000"/>
          <w:kern w:val="0"/>
          <w:sz w:val="32"/>
          <w:szCs w:val="32"/>
        </w:rPr>
      </w:pPr>
    </w:p>
    <w:p w:rsidR="00000000" w:rsidRDefault="008C63CB">
      <w:pPr>
        <w:pStyle w:val="Char"/>
        <w:rPr>
          <w:rFonts w:ascii="黑体" w:eastAsia="黑体" w:hAnsi="方正小标宋简体" w:cs="方正小标宋简体" w:hint="eastAsia"/>
          <w:color w:val="000000"/>
          <w:kern w:val="0"/>
          <w:sz w:val="32"/>
          <w:szCs w:val="32"/>
        </w:rPr>
      </w:pPr>
    </w:p>
    <w:p w:rsidR="00000000" w:rsidRDefault="008C63CB">
      <w:pPr>
        <w:pStyle w:val="Char"/>
        <w:rPr>
          <w:rFonts w:ascii="黑体" w:eastAsia="黑体" w:hAnsi="方正小标宋简体" w:cs="方正小标宋简体" w:hint="eastAsia"/>
          <w:color w:val="000000"/>
          <w:kern w:val="0"/>
          <w:sz w:val="32"/>
          <w:szCs w:val="32"/>
        </w:rPr>
      </w:pPr>
    </w:p>
    <w:p w:rsidR="00000000" w:rsidRDefault="008C63CB">
      <w:pPr>
        <w:pStyle w:val="Char"/>
        <w:rPr>
          <w:rFonts w:ascii="黑体" w:eastAsia="黑体" w:hAnsi="方正小标宋简体" w:cs="方正小标宋简体" w:hint="eastAsia"/>
          <w:color w:val="000000"/>
          <w:kern w:val="0"/>
          <w:sz w:val="32"/>
          <w:szCs w:val="32"/>
        </w:rPr>
      </w:pPr>
    </w:p>
    <w:p w:rsidR="00000000" w:rsidRDefault="008C63CB">
      <w:pPr>
        <w:pStyle w:val="Char"/>
        <w:rPr>
          <w:rFonts w:ascii="黑体" w:eastAsia="黑体" w:hAnsi="方正小标宋简体" w:cs="方正小标宋简体" w:hint="eastAsia"/>
          <w:color w:val="000000"/>
          <w:kern w:val="0"/>
          <w:sz w:val="32"/>
          <w:szCs w:val="32"/>
        </w:rPr>
      </w:pPr>
    </w:p>
    <w:p w:rsidR="00000000" w:rsidRDefault="008C63CB">
      <w:pPr>
        <w:pStyle w:val="Char"/>
        <w:rPr>
          <w:rFonts w:ascii="黑体" w:eastAsia="黑体" w:hAnsi="方正小标宋简体" w:cs="方正小标宋简体" w:hint="eastAsia"/>
          <w:color w:val="000000"/>
          <w:kern w:val="0"/>
          <w:sz w:val="32"/>
          <w:szCs w:val="32"/>
        </w:rPr>
      </w:pPr>
    </w:p>
    <w:p w:rsidR="00000000" w:rsidRDefault="008C63CB">
      <w:pPr>
        <w:pStyle w:val="Char"/>
        <w:rPr>
          <w:rFonts w:ascii="黑体" w:eastAsia="黑体" w:hAnsi="方正小标宋简体" w:cs="方正小标宋简体" w:hint="eastAsia"/>
          <w:color w:val="000000"/>
          <w:kern w:val="0"/>
          <w:sz w:val="32"/>
          <w:szCs w:val="32"/>
        </w:rPr>
      </w:pPr>
    </w:p>
    <w:p w:rsidR="00000000" w:rsidRDefault="008C63CB">
      <w:pPr>
        <w:pStyle w:val="Char"/>
        <w:rPr>
          <w:rFonts w:ascii="黑体" w:eastAsia="黑体" w:hAnsi="方正小标宋简体" w:cs="方正小标宋简体" w:hint="eastAsia"/>
          <w:color w:val="000000"/>
          <w:kern w:val="0"/>
          <w:sz w:val="32"/>
          <w:szCs w:val="32"/>
        </w:rPr>
      </w:pPr>
    </w:p>
    <w:p w:rsidR="00000000" w:rsidRDefault="008C63CB">
      <w:pPr>
        <w:pStyle w:val="Char"/>
        <w:rPr>
          <w:rFonts w:ascii="黑体" w:eastAsia="黑体" w:hAnsi="方正小标宋简体" w:cs="方正小标宋简体" w:hint="eastAsia"/>
          <w:color w:val="000000"/>
          <w:kern w:val="0"/>
          <w:sz w:val="32"/>
          <w:szCs w:val="32"/>
        </w:rPr>
      </w:pPr>
    </w:p>
    <w:p w:rsidR="00000000" w:rsidRDefault="008C63CB">
      <w:pPr>
        <w:pStyle w:val="Char"/>
        <w:rPr>
          <w:rFonts w:ascii="黑体" w:eastAsia="黑体" w:hAnsi="方正小标宋简体" w:cs="方正小标宋简体" w:hint="eastAsia"/>
          <w:color w:val="000000"/>
          <w:kern w:val="0"/>
          <w:sz w:val="32"/>
          <w:szCs w:val="32"/>
        </w:rPr>
      </w:pPr>
    </w:p>
    <w:p w:rsidR="00000000" w:rsidRDefault="008C63CB">
      <w:pPr>
        <w:pStyle w:val="Char"/>
        <w:rPr>
          <w:rFonts w:ascii="黑体" w:eastAsia="黑体" w:hAnsi="方正小标宋简体" w:cs="方正小标宋简体" w:hint="eastAsia"/>
          <w:color w:val="000000"/>
          <w:kern w:val="0"/>
          <w:sz w:val="32"/>
          <w:szCs w:val="32"/>
        </w:rPr>
      </w:pPr>
    </w:p>
    <w:p w:rsidR="00000000" w:rsidRDefault="008C63CB">
      <w:pPr>
        <w:pStyle w:val="Char"/>
        <w:rPr>
          <w:rFonts w:ascii="黑体" w:eastAsia="黑体" w:hAnsi="方正小标宋简体" w:cs="方正小标宋简体" w:hint="eastAsia"/>
          <w:color w:val="000000"/>
          <w:kern w:val="0"/>
          <w:sz w:val="32"/>
          <w:szCs w:val="32"/>
        </w:rPr>
      </w:pPr>
    </w:p>
    <w:p w:rsidR="00000000" w:rsidRDefault="008C63CB">
      <w:pPr>
        <w:pStyle w:val="Char"/>
        <w:rPr>
          <w:rFonts w:ascii="黑体" w:eastAsia="黑体" w:hAnsi="方正小标宋简体" w:cs="方正小标宋简体" w:hint="eastAsia"/>
          <w:color w:val="000000"/>
          <w:kern w:val="0"/>
          <w:sz w:val="32"/>
          <w:szCs w:val="32"/>
        </w:rPr>
      </w:pPr>
    </w:p>
    <w:p w:rsidR="00000000" w:rsidRDefault="008C63CB">
      <w:pPr>
        <w:pStyle w:val="Char"/>
        <w:rPr>
          <w:rFonts w:ascii="黑体" w:eastAsia="黑体" w:hAnsi="方正小标宋简体" w:cs="方正小标宋简体" w:hint="eastAsia"/>
          <w:color w:val="000000"/>
          <w:kern w:val="0"/>
          <w:sz w:val="32"/>
          <w:szCs w:val="32"/>
        </w:rPr>
      </w:pPr>
    </w:p>
    <w:p w:rsidR="00000000" w:rsidRDefault="008C63CB">
      <w:pPr>
        <w:pStyle w:val="Char"/>
        <w:rPr>
          <w:rFonts w:ascii="黑体" w:eastAsia="黑体" w:hAnsi="方正小标宋简体" w:cs="方正小标宋简体" w:hint="eastAsia"/>
          <w:color w:val="000000"/>
          <w:kern w:val="0"/>
          <w:sz w:val="32"/>
          <w:szCs w:val="32"/>
        </w:rPr>
      </w:pPr>
    </w:p>
    <w:p w:rsidR="00000000" w:rsidRDefault="008C63CB">
      <w:pPr>
        <w:pStyle w:val="Char"/>
        <w:spacing w:line="240" w:lineRule="exact"/>
        <w:rPr>
          <w:rFonts w:ascii="黑体" w:eastAsia="黑体" w:hAnsi="方正小标宋简体" w:cs="方正小标宋简体" w:hint="eastAsia"/>
          <w:color w:val="000000"/>
          <w:kern w:val="0"/>
          <w:sz w:val="32"/>
          <w:szCs w:val="32"/>
        </w:rPr>
      </w:pPr>
    </w:p>
    <w:p w:rsidR="00000000" w:rsidRDefault="008C63CB">
      <w:pPr>
        <w:pStyle w:val="Char"/>
        <w:spacing w:line="240" w:lineRule="exact"/>
        <w:rPr>
          <w:rFonts w:ascii="黑体" w:eastAsia="黑体" w:hAnsi="方正小标宋简体" w:cs="方正小标宋简体" w:hint="eastAsia"/>
          <w:color w:val="000000"/>
          <w:kern w:val="0"/>
          <w:sz w:val="32"/>
          <w:szCs w:val="32"/>
        </w:rPr>
      </w:pPr>
    </w:p>
    <w:p w:rsidR="00000000" w:rsidRDefault="008C63CB">
      <w:pPr>
        <w:pStyle w:val="Char"/>
        <w:spacing w:line="240" w:lineRule="exact"/>
        <w:rPr>
          <w:rFonts w:ascii="黑体" w:eastAsia="黑体" w:hAnsi="方正小标宋简体" w:cs="方正小标宋简体" w:hint="eastAsia"/>
          <w:color w:val="000000"/>
          <w:kern w:val="0"/>
          <w:sz w:val="32"/>
          <w:szCs w:val="32"/>
        </w:rPr>
      </w:pPr>
    </w:p>
    <w:p w:rsidR="00000000" w:rsidRDefault="008C63CB">
      <w:pPr>
        <w:pStyle w:val="Char"/>
        <w:pBdr>
          <w:top w:val="single" w:sz="4" w:space="0" w:color="auto"/>
        </w:pBdr>
        <w:spacing w:line="560" w:lineRule="exact"/>
        <w:ind w:firstLineChars="100" w:firstLine="280"/>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抄送：县委办公室，县人大常委会办公室，县政协办公室，县纪委监</w:t>
      </w:r>
    </w:p>
    <w:p w:rsidR="00000000" w:rsidRDefault="008C63CB">
      <w:pPr>
        <w:pStyle w:val="Char"/>
        <w:pBdr>
          <w:top w:val="single" w:sz="4" w:space="0" w:color="auto"/>
        </w:pBdr>
        <w:spacing w:line="560" w:lineRule="exact"/>
        <w:ind w:firstLineChars="400" w:firstLine="1120"/>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委，县委组织部，县法院，县检察院。</w:t>
      </w:r>
    </w:p>
    <w:p w:rsidR="00000000" w:rsidRDefault="008C63CB">
      <w:pPr>
        <w:pStyle w:val="Char"/>
        <w:pBdr>
          <w:top w:val="single" w:sz="4" w:space="0" w:color="auto"/>
        </w:pBdr>
        <w:spacing w:line="60" w:lineRule="exact"/>
        <w:ind w:firstLineChars="100" w:firstLine="280"/>
        <w:rPr>
          <w:rFonts w:ascii="仿宋_GB2312" w:eastAsia="仿宋_GB2312" w:hAnsi="仿宋_GB2312" w:cs="仿宋_GB2312" w:hint="eastAsia"/>
          <w:color w:val="000000"/>
          <w:kern w:val="0"/>
          <w:sz w:val="28"/>
          <w:szCs w:val="28"/>
        </w:rPr>
      </w:pPr>
    </w:p>
    <w:p w:rsidR="00000000" w:rsidRDefault="008C63CB">
      <w:pPr>
        <w:pStyle w:val="Char"/>
        <w:pBdr>
          <w:top w:val="single" w:sz="4" w:space="0" w:color="auto"/>
          <w:bottom w:val="single" w:sz="4" w:space="0" w:color="auto"/>
        </w:pBdr>
        <w:overflowPunct w:val="0"/>
        <w:spacing w:line="560" w:lineRule="exact"/>
        <w:ind w:firstLineChars="100" w:firstLine="280"/>
        <w:rPr>
          <w:rFonts w:ascii="仿宋_GB2312" w:eastAsia="仿宋_GB2312" w:hAnsi="仿宋_GB2312" w:cs="仿宋_GB2312" w:hint="eastAsia"/>
          <w:color w:val="000000"/>
          <w:kern w:val="21"/>
          <w:sz w:val="28"/>
          <w:szCs w:val="28"/>
        </w:rPr>
      </w:pPr>
      <w:r>
        <w:rPr>
          <w:rFonts w:ascii="仿宋_GB2312" w:eastAsia="仿宋_GB2312" w:hAnsi="仿宋_GB2312" w:cs="仿宋_GB2312" w:hint="eastAsia"/>
          <w:color w:val="000000"/>
          <w:kern w:val="21"/>
          <w:sz w:val="28"/>
          <w:szCs w:val="28"/>
        </w:rPr>
        <w:t>眉</w:t>
      </w:r>
      <w:r>
        <w:rPr>
          <w:rFonts w:ascii="仿宋_GB2312" w:eastAsia="仿宋_GB2312" w:hAnsi="仿宋_GB2312" w:cs="仿宋_GB2312" w:hint="eastAsia"/>
          <w:color w:val="000000"/>
          <w:kern w:val="21"/>
          <w:sz w:val="28"/>
          <w:szCs w:val="28"/>
        </w:rPr>
        <w:t>县人民政府办公室</w:t>
      </w:r>
      <w:r>
        <w:rPr>
          <w:rFonts w:ascii="仿宋_GB2312" w:eastAsia="仿宋_GB2312" w:hAnsi="仿宋_GB2312" w:cs="仿宋_GB2312" w:hint="eastAsia"/>
          <w:color w:val="000000"/>
          <w:kern w:val="21"/>
          <w:sz w:val="28"/>
          <w:szCs w:val="28"/>
        </w:rPr>
        <w:t xml:space="preserve">          </w:t>
      </w:r>
      <w:r>
        <w:rPr>
          <w:rFonts w:ascii="仿宋_GB2312" w:eastAsia="仿宋_GB2312" w:hAnsi="仿宋_GB2312" w:cs="仿宋_GB2312" w:hint="eastAsia"/>
          <w:color w:val="000000"/>
          <w:kern w:val="21"/>
          <w:sz w:val="28"/>
          <w:szCs w:val="28"/>
        </w:rPr>
        <w:t xml:space="preserve"> </w:t>
      </w:r>
      <w:r>
        <w:rPr>
          <w:rFonts w:ascii="仿宋_GB2312" w:eastAsia="仿宋_GB2312" w:hAnsi="仿宋_GB2312" w:cs="仿宋_GB2312" w:hint="eastAsia"/>
          <w:color w:val="000000"/>
          <w:kern w:val="21"/>
          <w:sz w:val="28"/>
          <w:szCs w:val="28"/>
        </w:rPr>
        <w:t xml:space="preserve">    </w:t>
      </w:r>
      <w:r>
        <w:rPr>
          <w:rFonts w:ascii="仿宋_GB2312" w:eastAsia="仿宋_GB2312" w:hAnsi="仿宋_GB2312" w:cs="仿宋_GB2312" w:hint="eastAsia"/>
          <w:color w:val="000000"/>
          <w:kern w:val="21"/>
          <w:sz w:val="28"/>
          <w:szCs w:val="28"/>
        </w:rPr>
        <w:t xml:space="preserve"> </w:t>
      </w:r>
      <w:r>
        <w:rPr>
          <w:rFonts w:ascii="仿宋_GB2312" w:eastAsia="仿宋_GB2312" w:hAnsi="仿宋_GB2312" w:cs="仿宋_GB2312" w:hint="eastAsia"/>
          <w:color w:val="000000"/>
          <w:kern w:val="21"/>
          <w:sz w:val="28"/>
          <w:szCs w:val="28"/>
        </w:rPr>
        <w:t xml:space="preserve">  </w:t>
      </w:r>
      <w:r>
        <w:rPr>
          <w:rFonts w:ascii="仿宋_GB2312" w:eastAsia="仿宋_GB2312" w:hAnsi="仿宋_GB2312" w:cs="仿宋_GB2312" w:hint="eastAsia"/>
          <w:color w:val="000000"/>
          <w:kern w:val="21"/>
          <w:sz w:val="28"/>
          <w:szCs w:val="28"/>
        </w:rPr>
        <w:t xml:space="preserve">    </w:t>
      </w:r>
      <w:r>
        <w:rPr>
          <w:rFonts w:ascii="仿宋_GB2312" w:eastAsia="仿宋_GB2312" w:hAnsi="仿宋_GB2312" w:cs="仿宋_GB2312" w:hint="eastAsia"/>
          <w:color w:val="000000"/>
          <w:kern w:val="21"/>
          <w:sz w:val="28"/>
          <w:szCs w:val="28"/>
        </w:rPr>
        <w:t>202</w:t>
      </w:r>
      <w:r>
        <w:rPr>
          <w:rFonts w:ascii="仿宋_GB2312" w:eastAsia="仿宋_GB2312" w:hAnsi="仿宋_GB2312" w:cs="仿宋_GB2312" w:hint="eastAsia"/>
          <w:color w:val="000000"/>
          <w:kern w:val="21"/>
          <w:sz w:val="28"/>
          <w:szCs w:val="28"/>
        </w:rPr>
        <w:t>3</w:t>
      </w:r>
      <w:r>
        <w:rPr>
          <w:rFonts w:ascii="仿宋_GB2312" w:eastAsia="仿宋_GB2312" w:hAnsi="仿宋_GB2312" w:cs="仿宋_GB2312" w:hint="eastAsia"/>
          <w:color w:val="000000"/>
          <w:kern w:val="21"/>
          <w:sz w:val="28"/>
          <w:szCs w:val="28"/>
        </w:rPr>
        <w:t>年</w:t>
      </w:r>
      <w:r>
        <w:rPr>
          <w:rFonts w:ascii="仿宋_GB2312" w:eastAsia="仿宋_GB2312" w:hAnsi="仿宋_GB2312" w:cs="仿宋_GB2312" w:hint="eastAsia"/>
          <w:color w:val="000000"/>
          <w:kern w:val="21"/>
          <w:sz w:val="28"/>
          <w:szCs w:val="28"/>
        </w:rPr>
        <w:t>4</w:t>
      </w:r>
      <w:r>
        <w:rPr>
          <w:rFonts w:ascii="仿宋_GB2312" w:eastAsia="仿宋_GB2312" w:hAnsi="仿宋_GB2312" w:cs="仿宋_GB2312" w:hint="eastAsia"/>
          <w:color w:val="000000"/>
          <w:kern w:val="21"/>
          <w:sz w:val="28"/>
          <w:szCs w:val="28"/>
        </w:rPr>
        <w:t>月</w:t>
      </w:r>
      <w:r>
        <w:rPr>
          <w:rFonts w:ascii="仿宋_GB2312" w:eastAsia="仿宋_GB2312" w:hAnsi="仿宋_GB2312" w:cs="仿宋_GB2312" w:hint="eastAsia"/>
          <w:color w:val="000000"/>
          <w:kern w:val="21"/>
          <w:sz w:val="28"/>
          <w:szCs w:val="28"/>
        </w:rPr>
        <w:t>21</w:t>
      </w:r>
      <w:r>
        <w:rPr>
          <w:rFonts w:ascii="仿宋_GB2312" w:eastAsia="仿宋_GB2312" w:hAnsi="仿宋_GB2312" w:cs="仿宋_GB2312" w:hint="eastAsia"/>
          <w:color w:val="000000"/>
          <w:kern w:val="21"/>
          <w:sz w:val="28"/>
          <w:szCs w:val="28"/>
        </w:rPr>
        <w:t>日</w:t>
      </w:r>
      <w:r>
        <w:rPr>
          <w:rFonts w:ascii="仿宋_GB2312" w:eastAsia="仿宋_GB2312" w:hAnsi="仿宋_GB2312" w:cs="仿宋_GB2312" w:hint="eastAsia"/>
          <w:color w:val="000000"/>
          <w:kern w:val="21"/>
          <w:sz w:val="28"/>
          <w:szCs w:val="28"/>
        </w:rPr>
        <w:t>印</w:t>
      </w:r>
      <w:r>
        <w:rPr>
          <w:rFonts w:ascii="仿宋_GB2312" w:eastAsia="仿宋_GB2312" w:hAnsi="仿宋_GB2312" w:cs="仿宋_GB2312" w:hint="eastAsia"/>
          <w:color w:val="000000"/>
          <w:kern w:val="21"/>
          <w:sz w:val="28"/>
          <w:szCs w:val="28"/>
        </w:rPr>
        <w:t>发</w:t>
      </w:r>
    </w:p>
    <w:p w:rsidR="008C63CB" w:rsidRDefault="008C63CB">
      <w:pPr>
        <w:pStyle w:val="Char"/>
        <w:pBdr>
          <w:top w:val="single" w:sz="4" w:space="0" w:color="auto"/>
          <w:bottom w:val="single" w:sz="4" w:space="0" w:color="auto"/>
        </w:pBdr>
        <w:overflowPunct w:val="0"/>
        <w:spacing w:line="60" w:lineRule="exact"/>
        <w:ind w:firstLineChars="100" w:firstLine="280"/>
        <w:rPr>
          <w:rFonts w:ascii="仿宋_GB2312" w:eastAsia="仿宋_GB2312" w:hAnsi="仿宋_GB2312" w:cs="仿宋_GB2312" w:hint="eastAsia"/>
          <w:color w:val="000000"/>
          <w:kern w:val="21"/>
          <w:sz w:val="28"/>
          <w:szCs w:val="28"/>
        </w:rPr>
      </w:pPr>
    </w:p>
    <w:sectPr w:rsidR="008C63CB">
      <w:headerReference w:type="default" r:id="rId6"/>
      <w:footerReference w:type="default" r:id="rId7"/>
      <w:footerReference w:type="first" r:id="rId8"/>
      <w:pgSz w:w="11906" w:h="16838"/>
      <w:pgMar w:top="1417" w:right="1417" w:bottom="1417" w:left="1701" w:header="510" w:footer="1020" w:gutter="0"/>
      <w:pgNumType w:fmt="numberInDash"/>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3CB" w:rsidRDefault="008C63CB" w:rsidP="004F0FF4">
      <w:r>
        <w:separator/>
      </w:r>
    </w:p>
  </w:endnote>
  <w:endnote w:type="continuationSeparator" w:id="0">
    <w:p w:rsidR="008C63CB" w:rsidRDefault="008C63CB" w:rsidP="004F0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font>
  <w:font w:name="华文中宋">
    <w:charset w:val="86"/>
    <w:family w:val="auto"/>
    <w:pitch w:val="default"/>
    <w:sig w:usb0="00000287" w:usb1="080F0000" w:usb2="00000000" w:usb3="00000000" w:csb0="0004009F" w:csb1="DFD70000"/>
  </w:font>
  <w:font w:name="仿宋">
    <w:panose1 w:val="02010609060101010101"/>
    <w:charset w:val="86"/>
    <w:family w:val="modern"/>
    <w:pitch w:val="fixed"/>
    <w:sig w:usb0="800002BF" w:usb1="38CF7CFA"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C63CB">
    <w:pPr>
      <w:pStyle w:val="aa"/>
      <w:ind w:right="360"/>
    </w:pPr>
    <w:r>
      <w:pict>
        <v:shapetype id="_x0000_t202" coordsize="21600,21600" o:spt="202" path="m,l,21600r21600,l21600,xe">
          <v:stroke joinstyle="miter"/>
          <v:path gradientshapeok="t" o:connecttype="rect"/>
        </v:shapetype>
        <v:shape id="文本框 21510" o:spid="_x0000_s23558" type="#_x0000_t202" style="position:absolute;margin-left:104pt;margin-top:0;width:2in;height:2in;z-index:251657216;mso-wrap-style:none;mso-position-horizontal:outside;mso-position-horizontal-relative:margin" filled="f" stroked="f">
          <v:fill o:detectmouseclick="t"/>
          <v:textbox style="mso-fit-shape-to-text:t" inset="0,0,0,0">
            <w:txbxContent>
              <w:p w:rsidR="00000000" w:rsidRDefault="008C63CB">
                <w:pPr>
                  <w:snapToGrid w:val="0"/>
                  <w:rPr>
                    <w:rFonts w:hint="eastAsia"/>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w:instrText>
                </w:r>
                <w:r>
                  <w:rPr>
                    <w:rFonts w:ascii="宋体" w:hAnsi="宋体" w:cs="宋体" w:hint="eastAsia"/>
                    <w:sz w:val="28"/>
                    <w:szCs w:val="28"/>
                  </w:rPr>
                  <w:instrText xml:space="preserve">AT </w:instrText>
                </w:r>
                <w:r>
                  <w:rPr>
                    <w:rFonts w:ascii="宋体" w:hAnsi="宋体" w:cs="宋体" w:hint="eastAsia"/>
                    <w:sz w:val="28"/>
                    <w:szCs w:val="28"/>
                  </w:rPr>
                  <w:fldChar w:fldCharType="separate"/>
                </w:r>
                <w:r w:rsidR="008B6570">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C63CB">
    <w:pPr>
      <w:pStyle w:val="aa"/>
    </w:pPr>
    <w:r>
      <w:pict>
        <v:shapetype id="_x0000_t202" coordsize="21600,21600" o:spt="202" path="m,l,21600r21600,l21600,xe">
          <v:stroke joinstyle="miter"/>
          <v:path gradientshapeok="t" o:connecttype="rect"/>
        </v:shapetype>
        <v:shape id="文本框 21511" o:spid="_x0000_s23559" type="#_x0000_t202" style="position:absolute;margin-left:104pt;margin-top:0;width:2in;height:2in;z-index:251658240;mso-wrap-style:none;mso-position-horizontal:outside;mso-position-horizontal-relative:margin" filled="f" stroked="f">
          <v:fill o:detectmouseclick="t"/>
          <v:textbox style="mso-fit-shape-to-text:t" inset="0,0,0,0">
            <w:txbxContent>
              <w:p w:rsidR="00000000" w:rsidRDefault="008C63CB">
                <w:pPr>
                  <w:snapToGrid w:val="0"/>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8B6570">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3CB" w:rsidRDefault="008C63CB" w:rsidP="004F0FF4">
      <w:r>
        <w:separator/>
      </w:r>
    </w:p>
  </w:footnote>
  <w:footnote w:type="continuationSeparator" w:id="0">
    <w:p w:rsidR="008C63CB" w:rsidRDefault="008C63CB" w:rsidP="004F0F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C63CB">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420"/>
  <w:drawingGridHorizontalSpacing w:val="115"/>
  <w:drawingGridVerticalSpacing w:val="170"/>
  <w:noPunctuationKerning/>
  <w:characterSpacingControl w:val="compressPunctuation"/>
  <w:doNotValidateAgainstSchema/>
  <w:doNotDemarcateInvalidXml/>
  <w:hdrShapeDefaults>
    <o:shapedefaults v:ext="edit" spidmax="24584"/>
    <o:shapelayout v:ext="edit">
      <o:idmap v:ext="edit" data="2,3,4,5,6,7,8,9,10,11,12,13,14,15,16,17,18,19,20,21,22,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GVkNTBjZDQ2NmRkNTI5ODE2NjU4ZWNkNWQyOGQxZDQifQ=="/>
  </w:docVars>
  <w:rsids>
    <w:rsidRoot w:val="00172A27"/>
    <w:rsid w:val="000007A1"/>
    <w:rsid w:val="00000DED"/>
    <w:rsid w:val="00002EB0"/>
    <w:rsid w:val="000074BA"/>
    <w:rsid w:val="00010A17"/>
    <w:rsid w:val="0001175E"/>
    <w:rsid w:val="000124DD"/>
    <w:rsid w:val="00013229"/>
    <w:rsid w:val="000209C8"/>
    <w:rsid w:val="00020EDB"/>
    <w:rsid w:val="00022F88"/>
    <w:rsid w:val="00023171"/>
    <w:rsid w:val="0002327E"/>
    <w:rsid w:val="000237AA"/>
    <w:rsid w:val="000240DC"/>
    <w:rsid w:val="00025914"/>
    <w:rsid w:val="0002729E"/>
    <w:rsid w:val="000300CA"/>
    <w:rsid w:val="00031FE7"/>
    <w:rsid w:val="000366D9"/>
    <w:rsid w:val="000379A4"/>
    <w:rsid w:val="0004010C"/>
    <w:rsid w:val="00040379"/>
    <w:rsid w:val="00041958"/>
    <w:rsid w:val="00042CBA"/>
    <w:rsid w:val="00043640"/>
    <w:rsid w:val="00043DB9"/>
    <w:rsid w:val="0004759C"/>
    <w:rsid w:val="00050D58"/>
    <w:rsid w:val="0005217D"/>
    <w:rsid w:val="0005249D"/>
    <w:rsid w:val="000525A9"/>
    <w:rsid w:val="00057101"/>
    <w:rsid w:val="00062907"/>
    <w:rsid w:val="00063B82"/>
    <w:rsid w:val="00064748"/>
    <w:rsid w:val="00064A20"/>
    <w:rsid w:val="000669B6"/>
    <w:rsid w:val="00070C72"/>
    <w:rsid w:val="00071056"/>
    <w:rsid w:val="000739D8"/>
    <w:rsid w:val="00075726"/>
    <w:rsid w:val="00076D5F"/>
    <w:rsid w:val="0008118F"/>
    <w:rsid w:val="00082230"/>
    <w:rsid w:val="00085340"/>
    <w:rsid w:val="000867D9"/>
    <w:rsid w:val="00086BEF"/>
    <w:rsid w:val="000870DA"/>
    <w:rsid w:val="000907A3"/>
    <w:rsid w:val="00090E69"/>
    <w:rsid w:val="00092300"/>
    <w:rsid w:val="00096391"/>
    <w:rsid w:val="000A0006"/>
    <w:rsid w:val="000A172A"/>
    <w:rsid w:val="000A1B0D"/>
    <w:rsid w:val="000A1D9C"/>
    <w:rsid w:val="000A1EB3"/>
    <w:rsid w:val="000A2111"/>
    <w:rsid w:val="000A2E50"/>
    <w:rsid w:val="000A5AFD"/>
    <w:rsid w:val="000A7DC6"/>
    <w:rsid w:val="000B06DD"/>
    <w:rsid w:val="000B1217"/>
    <w:rsid w:val="000B2018"/>
    <w:rsid w:val="000B3DF7"/>
    <w:rsid w:val="000C1126"/>
    <w:rsid w:val="000C112F"/>
    <w:rsid w:val="000C1143"/>
    <w:rsid w:val="000C1EFF"/>
    <w:rsid w:val="000C3530"/>
    <w:rsid w:val="000C4C7A"/>
    <w:rsid w:val="000C6D7D"/>
    <w:rsid w:val="000D0ADA"/>
    <w:rsid w:val="000D1041"/>
    <w:rsid w:val="000D2C4B"/>
    <w:rsid w:val="000D4623"/>
    <w:rsid w:val="000D4F99"/>
    <w:rsid w:val="000D5D81"/>
    <w:rsid w:val="000E58D4"/>
    <w:rsid w:val="000E6B4D"/>
    <w:rsid w:val="000F3BF9"/>
    <w:rsid w:val="000F4A17"/>
    <w:rsid w:val="00100A66"/>
    <w:rsid w:val="0010662A"/>
    <w:rsid w:val="00107320"/>
    <w:rsid w:val="0010787A"/>
    <w:rsid w:val="001137C7"/>
    <w:rsid w:val="00114096"/>
    <w:rsid w:val="00115435"/>
    <w:rsid w:val="0011767A"/>
    <w:rsid w:val="00120BFE"/>
    <w:rsid w:val="001217F5"/>
    <w:rsid w:val="00121E29"/>
    <w:rsid w:val="00122CF8"/>
    <w:rsid w:val="00122EF4"/>
    <w:rsid w:val="00123F14"/>
    <w:rsid w:val="00124288"/>
    <w:rsid w:val="00126383"/>
    <w:rsid w:val="00127642"/>
    <w:rsid w:val="00130E13"/>
    <w:rsid w:val="00130FDB"/>
    <w:rsid w:val="001351AB"/>
    <w:rsid w:val="00135C5E"/>
    <w:rsid w:val="0013691A"/>
    <w:rsid w:val="00136D95"/>
    <w:rsid w:val="001374FB"/>
    <w:rsid w:val="00140B56"/>
    <w:rsid w:val="00140CB6"/>
    <w:rsid w:val="001412F8"/>
    <w:rsid w:val="00144802"/>
    <w:rsid w:val="00144C18"/>
    <w:rsid w:val="00145332"/>
    <w:rsid w:val="0015036E"/>
    <w:rsid w:val="0015140D"/>
    <w:rsid w:val="00151DCD"/>
    <w:rsid w:val="00151E45"/>
    <w:rsid w:val="00153302"/>
    <w:rsid w:val="00153968"/>
    <w:rsid w:val="00156324"/>
    <w:rsid w:val="00156DDC"/>
    <w:rsid w:val="00157864"/>
    <w:rsid w:val="001619DD"/>
    <w:rsid w:val="00162DA5"/>
    <w:rsid w:val="001639F3"/>
    <w:rsid w:val="00165FC3"/>
    <w:rsid w:val="001664D1"/>
    <w:rsid w:val="001675FA"/>
    <w:rsid w:val="0017031D"/>
    <w:rsid w:val="001707B4"/>
    <w:rsid w:val="00170D14"/>
    <w:rsid w:val="00171C3F"/>
    <w:rsid w:val="0017461F"/>
    <w:rsid w:val="00175A89"/>
    <w:rsid w:val="001816C2"/>
    <w:rsid w:val="00181B30"/>
    <w:rsid w:val="001822AE"/>
    <w:rsid w:val="00183712"/>
    <w:rsid w:val="0018391F"/>
    <w:rsid w:val="00183A94"/>
    <w:rsid w:val="00187D78"/>
    <w:rsid w:val="0019040A"/>
    <w:rsid w:val="0019349B"/>
    <w:rsid w:val="001936C0"/>
    <w:rsid w:val="00195084"/>
    <w:rsid w:val="00196578"/>
    <w:rsid w:val="00197A55"/>
    <w:rsid w:val="001A5B08"/>
    <w:rsid w:val="001A6F11"/>
    <w:rsid w:val="001A7595"/>
    <w:rsid w:val="001B0AEB"/>
    <w:rsid w:val="001B1122"/>
    <w:rsid w:val="001B2A59"/>
    <w:rsid w:val="001B410E"/>
    <w:rsid w:val="001B4E6C"/>
    <w:rsid w:val="001B59E2"/>
    <w:rsid w:val="001B5EE5"/>
    <w:rsid w:val="001B6E10"/>
    <w:rsid w:val="001C09EA"/>
    <w:rsid w:val="001C1296"/>
    <w:rsid w:val="001C555A"/>
    <w:rsid w:val="001C626D"/>
    <w:rsid w:val="001C721D"/>
    <w:rsid w:val="001D23DB"/>
    <w:rsid w:val="001D29BD"/>
    <w:rsid w:val="001D29D9"/>
    <w:rsid w:val="001D31D7"/>
    <w:rsid w:val="001D3F1E"/>
    <w:rsid w:val="001D44B0"/>
    <w:rsid w:val="001D52B2"/>
    <w:rsid w:val="001D5EBE"/>
    <w:rsid w:val="001E04F9"/>
    <w:rsid w:val="001E0539"/>
    <w:rsid w:val="001E0FDC"/>
    <w:rsid w:val="001E1B03"/>
    <w:rsid w:val="001E511D"/>
    <w:rsid w:val="001E5EA8"/>
    <w:rsid w:val="001E6909"/>
    <w:rsid w:val="001E7A52"/>
    <w:rsid w:val="001F4310"/>
    <w:rsid w:val="001F53AA"/>
    <w:rsid w:val="001F5833"/>
    <w:rsid w:val="001F73FC"/>
    <w:rsid w:val="002029B4"/>
    <w:rsid w:val="00202A3B"/>
    <w:rsid w:val="002032B4"/>
    <w:rsid w:val="0021038B"/>
    <w:rsid w:val="00211B08"/>
    <w:rsid w:val="00212FE8"/>
    <w:rsid w:val="002138B5"/>
    <w:rsid w:val="00213A5E"/>
    <w:rsid w:val="00213B55"/>
    <w:rsid w:val="00214399"/>
    <w:rsid w:val="002148CC"/>
    <w:rsid w:val="00214B12"/>
    <w:rsid w:val="00217763"/>
    <w:rsid w:val="002178EE"/>
    <w:rsid w:val="00217B0C"/>
    <w:rsid w:val="002209C3"/>
    <w:rsid w:val="00223731"/>
    <w:rsid w:val="00224B9C"/>
    <w:rsid w:val="00225E65"/>
    <w:rsid w:val="0023312F"/>
    <w:rsid w:val="00236634"/>
    <w:rsid w:val="00236868"/>
    <w:rsid w:val="002370DB"/>
    <w:rsid w:val="00237B63"/>
    <w:rsid w:val="00237E11"/>
    <w:rsid w:val="0024107A"/>
    <w:rsid w:val="002422F5"/>
    <w:rsid w:val="002425D3"/>
    <w:rsid w:val="00243515"/>
    <w:rsid w:val="0025230C"/>
    <w:rsid w:val="002549C1"/>
    <w:rsid w:val="00255DAF"/>
    <w:rsid w:val="00256B5F"/>
    <w:rsid w:val="00256BD9"/>
    <w:rsid w:val="002627AB"/>
    <w:rsid w:val="0026335D"/>
    <w:rsid w:val="00263F93"/>
    <w:rsid w:val="002641B3"/>
    <w:rsid w:val="002705E8"/>
    <w:rsid w:val="00270FA2"/>
    <w:rsid w:val="0027131B"/>
    <w:rsid w:val="00271D83"/>
    <w:rsid w:val="00272066"/>
    <w:rsid w:val="00273CB0"/>
    <w:rsid w:val="002766FF"/>
    <w:rsid w:val="0028082A"/>
    <w:rsid w:val="00280D9F"/>
    <w:rsid w:val="00281052"/>
    <w:rsid w:val="002833C3"/>
    <w:rsid w:val="00283BDF"/>
    <w:rsid w:val="00285F05"/>
    <w:rsid w:val="00287776"/>
    <w:rsid w:val="00287830"/>
    <w:rsid w:val="00290ABA"/>
    <w:rsid w:val="0029233D"/>
    <w:rsid w:val="00292550"/>
    <w:rsid w:val="0029321E"/>
    <w:rsid w:val="002963DE"/>
    <w:rsid w:val="0029709F"/>
    <w:rsid w:val="002A0B84"/>
    <w:rsid w:val="002A2F54"/>
    <w:rsid w:val="002A7427"/>
    <w:rsid w:val="002B2A48"/>
    <w:rsid w:val="002B2BD2"/>
    <w:rsid w:val="002B37EC"/>
    <w:rsid w:val="002B45C9"/>
    <w:rsid w:val="002C3B21"/>
    <w:rsid w:val="002C3B3B"/>
    <w:rsid w:val="002C46D5"/>
    <w:rsid w:val="002C4D7D"/>
    <w:rsid w:val="002C5303"/>
    <w:rsid w:val="002C6FAE"/>
    <w:rsid w:val="002D01B9"/>
    <w:rsid w:val="002D44C3"/>
    <w:rsid w:val="002D74E6"/>
    <w:rsid w:val="002E1A65"/>
    <w:rsid w:val="002E2F2C"/>
    <w:rsid w:val="002E3E36"/>
    <w:rsid w:val="002E4D29"/>
    <w:rsid w:val="002E542C"/>
    <w:rsid w:val="002E56C5"/>
    <w:rsid w:val="002E5C4F"/>
    <w:rsid w:val="002F6776"/>
    <w:rsid w:val="002F67B5"/>
    <w:rsid w:val="002F6A1C"/>
    <w:rsid w:val="002F7EBE"/>
    <w:rsid w:val="003027F1"/>
    <w:rsid w:val="003061AB"/>
    <w:rsid w:val="003103DB"/>
    <w:rsid w:val="003107C6"/>
    <w:rsid w:val="0031108B"/>
    <w:rsid w:val="00313A66"/>
    <w:rsid w:val="003141E9"/>
    <w:rsid w:val="00315739"/>
    <w:rsid w:val="00317CC7"/>
    <w:rsid w:val="00317EF8"/>
    <w:rsid w:val="00320644"/>
    <w:rsid w:val="00320EAC"/>
    <w:rsid w:val="003221A6"/>
    <w:rsid w:val="00323AB6"/>
    <w:rsid w:val="00324D64"/>
    <w:rsid w:val="0033315B"/>
    <w:rsid w:val="003359F7"/>
    <w:rsid w:val="00344B2E"/>
    <w:rsid w:val="00345361"/>
    <w:rsid w:val="003458EE"/>
    <w:rsid w:val="003476EC"/>
    <w:rsid w:val="003500A5"/>
    <w:rsid w:val="0035077A"/>
    <w:rsid w:val="00350B9A"/>
    <w:rsid w:val="00351121"/>
    <w:rsid w:val="003519E4"/>
    <w:rsid w:val="00352474"/>
    <w:rsid w:val="003527F3"/>
    <w:rsid w:val="00353BA3"/>
    <w:rsid w:val="00354F04"/>
    <w:rsid w:val="003559A9"/>
    <w:rsid w:val="00356C6D"/>
    <w:rsid w:val="00356D8A"/>
    <w:rsid w:val="00356F1E"/>
    <w:rsid w:val="00360A03"/>
    <w:rsid w:val="00360A46"/>
    <w:rsid w:val="00362182"/>
    <w:rsid w:val="0036319D"/>
    <w:rsid w:val="003635EA"/>
    <w:rsid w:val="00363A52"/>
    <w:rsid w:val="003643D7"/>
    <w:rsid w:val="003645A2"/>
    <w:rsid w:val="00370DC1"/>
    <w:rsid w:val="0037456B"/>
    <w:rsid w:val="00377B92"/>
    <w:rsid w:val="00380E6A"/>
    <w:rsid w:val="00385E00"/>
    <w:rsid w:val="00387D98"/>
    <w:rsid w:val="0039392A"/>
    <w:rsid w:val="003966F7"/>
    <w:rsid w:val="0039690A"/>
    <w:rsid w:val="00397D51"/>
    <w:rsid w:val="003A3960"/>
    <w:rsid w:val="003A5963"/>
    <w:rsid w:val="003A596C"/>
    <w:rsid w:val="003B0FE7"/>
    <w:rsid w:val="003B4E04"/>
    <w:rsid w:val="003B74CE"/>
    <w:rsid w:val="003C0352"/>
    <w:rsid w:val="003C415E"/>
    <w:rsid w:val="003C6CAA"/>
    <w:rsid w:val="003D0464"/>
    <w:rsid w:val="003D3E51"/>
    <w:rsid w:val="003D4B04"/>
    <w:rsid w:val="003D604F"/>
    <w:rsid w:val="003D7989"/>
    <w:rsid w:val="003E17C4"/>
    <w:rsid w:val="003E274B"/>
    <w:rsid w:val="003E3E41"/>
    <w:rsid w:val="003E4993"/>
    <w:rsid w:val="003E7612"/>
    <w:rsid w:val="003E7F13"/>
    <w:rsid w:val="003F05C4"/>
    <w:rsid w:val="003F70AA"/>
    <w:rsid w:val="004000E6"/>
    <w:rsid w:val="0040076A"/>
    <w:rsid w:val="00400B54"/>
    <w:rsid w:val="00400EB8"/>
    <w:rsid w:val="0040134B"/>
    <w:rsid w:val="00403891"/>
    <w:rsid w:val="00404804"/>
    <w:rsid w:val="004057A8"/>
    <w:rsid w:val="00405C7C"/>
    <w:rsid w:val="0041154D"/>
    <w:rsid w:val="004118E2"/>
    <w:rsid w:val="00412EA7"/>
    <w:rsid w:val="00412EBA"/>
    <w:rsid w:val="00413039"/>
    <w:rsid w:val="00413495"/>
    <w:rsid w:val="00414DFC"/>
    <w:rsid w:val="00415366"/>
    <w:rsid w:val="00417616"/>
    <w:rsid w:val="00420235"/>
    <w:rsid w:val="00420701"/>
    <w:rsid w:val="00420CB2"/>
    <w:rsid w:val="00421502"/>
    <w:rsid w:val="00421BA5"/>
    <w:rsid w:val="00422A65"/>
    <w:rsid w:val="00423F2F"/>
    <w:rsid w:val="00424676"/>
    <w:rsid w:val="00424862"/>
    <w:rsid w:val="00424A8B"/>
    <w:rsid w:val="00431A2D"/>
    <w:rsid w:val="00432850"/>
    <w:rsid w:val="00433059"/>
    <w:rsid w:val="004350D7"/>
    <w:rsid w:val="00436509"/>
    <w:rsid w:val="00436939"/>
    <w:rsid w:val="00442053"/>
    <w:rsid w:val="004438AD"/>
    <w:rsid w:val="004439FF"/>
    <w:rsid w:val="00444538"/>
    <w:rsid w:val="004527A3"/>
    <w:rsid w:val="00452E7A"/>
    <w:rsid w:val="00453374"/>
    <w:rsid w:val="004534C9"/>
    <w:rsid w:val="004547D6"/>
    <w:rsid w:val="00454996"/>
    <w:rsid w:val="00454BCB"/>
    <w:rsid w:val="004559E6"/>
    <w:rsid w:val="00456247"/>
    <w:rsid w:val="004600D3"/>
    <w:rsid w:val="00460206"/>
    <w:rsid w:val="004620EC"/>
    <w:rsid w:val="0046290F"/>
    <w:rsid w:val="00462E24"/>
    <w:rsid w:val="0046684F"/>
    <w:rsid w:val="004668F7"/>
    <w:rsid w:val="00477186"/>
    <w:rsid w:val="004779C3"/>
    <w:rsid w:val="00481160"/>
    <w:rsid w:val="00481770"/>
    <w:rsid w:val="004854EC"/>
    <w:rsid w:val="00494B2E"/>
    <w:rsid w:val="0049675A"/>
    <w:rsid w:val="00496DA4"/>
    <w:rsid w:val="00497BE8"/>
    <w:rsid w:val="004A6766"/>
    <w:rsid w:val="004B0B45"/>
    <w:rsid w:val="004B2041"/>
    <w:rsid w:val="004B205D"/>
    <w:rsid w:val="004B2E62"/>
    <w:rsid w:val="004B593F"/>
    <w:rsid w:val="004B5C28"/>
    <w:rsid w:val="004B6240"/>
    <w:rsid w:val="004B6BBF"/>
    <w:rsid w:val="004C05C7"/>
    <w:rsid w:val="004C12CE"/>
    <w:rsid w:val="004C2320"/>
    <w:rsid w:val="004C2B00"/>
    <w:rsid w:val="004C318A"/>
    <w:rsid w:val="004C38FE"/>
    <w:rsid w:val="004C6101"/>
    <w:rsid w:val="004D1199"/>
    <w:rsid w:val="004D3BDE"/>
    <w:rsid w:val="004D4961"/>
    <w:rsid w:val="004D57C8"/>
    <w:rsid w:val="004D6997"/>
    <w:rsid w:val="004D723F"/>
    <w:rsid w:val="004E037D"/>
    <w:rsid w:val="004E5DBC"/>
    <w:rsid w:val="004E68CB"/>
    <w:rsid w:val="004F08DD"/>
    <w:rsid w:val="004F0B60"/>
    <w:rsid w:val="004F0EF8"/>
    <w:rsid w:val="004F1CD6"/>
    <w:rsid w:val="004F30BE"/>
    <w:rsid w:val="004F3976"/>
    <w:rsid w:val="004F4A5F"/>
    <w:rsid w:val="004F5D26"/>
    <w:rsid w:val="004F63E2"/>
    <w:rsid w:val="004F6411"/>
    <w:rsid w:val="004F6873"/>
    <w:rsid w:val="004F786B"/>
    <w:rsid w:val="00501D8E"/>
    <w:rsid w:val="00503E81"/>
    <w:rsid w:val="00507B12"/>
    <w:rsid w:val="00507D57"/>
    <w:rsid w:val="0051006D"/>
    <w:rsid w:val="00510FC8"/>
    <w:rsid w:val="00512A81"/>
    <w:rsid w:val="00514FCD"/>
    <w:rsid w:val="00515A67"/>
    <w:rsid w:val="00515E9B"/>
    <w:rsid w:val="00516C75"/>
    <w:rsid w:val="00522A25"/>
    <w:rsid w:val="00522EC8"/>
    <w:rsid w:val="00523C32"/>
    <w:rsid w:val="00525B1C"/>
    <w:rsid w:val="00526D51"/>
    <w:rsid w:val="00527F14"/>
    <w:rsid w:val="00531825"/>
    <w:rsid w:val="0053232D"/>
    <w:rsid w:val="00533EDD"/>
    <w:rsid w:val="005340CF"/>
    <w:rsid w:val="00540736"/>
    <w:rsid w:val="00542A84"/>
    <w:rsid w:val="005435CE"/>
    <w:rsid w:val="00543E1F"/>
    <w:rsid w:val="00544384"/>
    <w:rsid w:val="00544C64"/>
    <w:rsid w:val="00545B13"/>
    <w:rsid w:val="00547EB9"/>
    <w:rsid w:val="005501DD"/>
    <w:rsid w:val="005505E9"/>
    <w:rsid w:val="005528B5"/>
    <w:rsid w:val="00552F02"/>
    <w:rsid w:val="0055350C"/>
    <w:rsid w:val="00554130"/>
    <w:rsid w:val="00556CA7"/>
    <w:rsid w:val="00557E71"/>
    <w:rsid w:val="0056363A"/>
    <w:rsid w:val="00565867"/>
    <w:rsid w:val="005666CC"/>
    <w:rsid w:val="00567861"/>
    <w:rsid w:val="005736A5"/>
    <w:rsid w:val="00575A19"/>
    <w:rsid w:val="005765B8"/>
    <w:rsid w:val="005803D7"/>
    <w:rsid w:val="0058187D"/>
    <w:rsid w:val="00581A4C"/>
    <w:rsid w:val="0058204D"/>
    <w:rsid w:val="005828FF"/>
    <w:rsid w:val="00583573"/>
    <w:rsid w:val="005845A4"/>
    <w:rsid w:val="00584BF8"/>
    <w:rsid w:val="005913B8"/>
    <w:rsid w:val="00594FA6"/>
    <w:rsid w:val="005A1F5C"/>
    <w:rsid w:val="005A2C22"/>
    <w:rsid w:val="005A2CF4"/>
    <w:rsid w:val="005A350F"/>
    <w:rsid w:val="005A51E7"/>
    <w:rsid w:val="005A5BF6"/>
    <w:rsid w:val="005A737A"/>
    <w:rsid w:val="005B01E6"/>
    <w:rsid w:val="005B2AB2"/>
    <w:rsid w:val="005B58E0"/>
    <w:rsid w:val="005C3382"/>
    <w:rsid w:val="005C3DA0"/>
    <w:rsid w:val="005C4961"/>
    <w:rsid w:val="005C56BE"/>
    <w:rsid w:val="005C6F7C"/>
    <w:rsid w:val="005C7EEE"/>
    <w:rsid w:val="005D0805"/>
    <w:rsid w:val="005D1925"/>
    <w:rsid w:val="005D1B29"/>
    <w:rsid w:val="005D6047"/>
    <w:rsid w:val="005E02F1"/>
    <w:rsid w:val="005E0849"/>
    <w:rsid w:val="005E2627"/>
    <w:rsid w:val="005E339F"/>
    <w:rsid w:val="005E38EA"/>
    <w:rsid w:val="005E4A2D"/>
    <w:rsid w:val="005E4C6A"/>
    <w:rsid w:val="005F187B"/>
    <w:rsid w:val="005F35DD"/>
    <w:rsid w:val="005F3F6C"/>
    <w:rsid w:val="005F4FFF"/>
    <w:rsid w:val="005F522C"/>
    <w:rsid w:val="0060234C"/>
    <w:rsid w:val="006023D8"/>
    <w:rsid w:val="006038EB"/>
    <w:rsid w:val="00604088"/>
    <w:rsid w:val="00606C2A"/>
    <w:rsid w:val="00606CB5"/>
    <w:rsid w:val="006109C2"/>
    <w:rsid w:val="006125DE"/>
    <w:rsid w:val="00615E62"/>
    <w:rsid w:val="00617FC7"/>
    <w:rsid w:val="00620AD0"/>
    <w:rsid w:val="00623217"/>
    <w:rsid w:val="00623D5E"/>
    <w:rsid w:val="006262E0"/>
    <w:rsid w:val="006316D4"/>
    <w:rsid w:val="00631A68"/>
    <w:rsid w:val="006331FB"/>
    <w:rsid w:val="00642BC8"/>
    <w:rsid w:val="00643C13"/>
    <w:rsid w:val="00644FCB"/>
    <w:rsid w:val="00646A9F"/>
    <w:rsid w:val="00653717"/>
    <w:rsid w:val="00654ABE"/>
    <w:rsid w:val="006571B7"/>
    <w:rsid w:val="00660A35"/>
    <w:rsid w:val="006637D0"/>
    <w:rsid w:val="00663CBC"/>
    <w:rsid w:val="00665744"/>
    <w:rsid w:val="00665A53"/>
    <w:rsid w:val="0067031F"/>
    <w:rsid w:val="00675724"/>
    <w:rsid w:val="006778E1"/>
    <w:rsid w:val="00677938"/>
    <w:rsid w:val="00677AAA"/>
    <w:rsid w:val="0068037D"/>
    <w:rsid w:val="006823C9"/>
    <w:rsid w:val="00683B65"/>
    <w:rsid w:val="0068531E"/>
    <w:rsid w:val="00685377"/>
    <w:rsid w:val="00687632"/>
    <w:rsid w:val="00690EFE"/>
    <w:rsid w:val="00691BC9"/>
    <w:rsid w:val="0069467B"/>
    <w:rsid w:val="00697363"/>
    <w:rsid w:val="006A0CD9"/>
    <w:rsid w:val="006A3C90"/>
    <w:rsid w:val="006A41A0"/>
    <w:rsid w:val="006A6559"/>
    <w:rsid w:val="006A65C2"/>
    <w:rsid w:val="006A6A89"/>
    <w:rsid w:val="006B0F98"/>
    <w:rsid w:val="006B1091"/>
    <w:rsid w:val="006B1F0C"/>
    <w:rsid w:val="006B3733"/>
    <w:rsid w:val="006B42E6"/>
    <w:rsid w:val="006C1E4B"/>
    <w:rsid w:val="006C2E2B"/>
    <w:rsid w:val="006C4D32"/>
    <w:rsid w:val="006C6B40"/>
    <w:rsid w:val="006D0D82"/>
    <w:rsid w:val="006D336C"/>
    <w:rsid w:val="006D411A"/>
    <w:rsid w:val="006D41E4"/>
    <w:rsid w:val="006D4442"/>
    <w:rsid w:val="006D5DC3"/>
    <w:rsid w:val="006D6802"/>
    <w:rsid w:val="006E05BA"/>
    <w:rsid w:val="006E10A8"/>
    <w:rsid w:val="006E262D"/>
    <w:rsid w:val="006E70C0"/>
    <w:rsid w:val="006F0406"/>
    <w:rsid w:val="006F352D"/>
    <w:rsid w:val="006F3997"/>
    <w:rsid w:val="006F42AC"/>
    <w:rsid w:val="006F70E1"/>
    <w:rsid w:val="007001E7"/>
    <w:rsid w:val="00700B03"/>
    <w:rsid w:val="00703EFA"/>
    <w:rsid w:val="00705166"/>
    <w:rsid w:val="007059A0"/>
    <w:rsid w:val="00705E3E"/>
    <w:rsid w:val="00706BBE"/>
    <w:rsid w:val="007108C1"/>
    <w:rsid w:val="0071428B"/>
    <w:rsid w:val="00714A0A"/>
    <w:rsid w:val="00715A08"/>
    <w:rsid w:val="007220C3"/>
    <w:rsid w:val="007229CF"/>
    <w:rsid w:val="0072314E"/>
    <w:rsid w:val="00723401"/>
    <w:rsid w:val="00723456"/>
    <w:rsid w:val="00723F4F"/>
    <w:rsid w:val="0072556F"/>
    <w:rsid w:val="00733473"/>
    <w:rsid w:val="00734ECA"/>
    <w:rsid w:val="00735993"/>
    <w:rsid w:val="00736C65"/>
    <w:rsid w:val="00737786"/>
    <w:rsid w:val="00740117"/>
    <w:rsid w:val="0075029B"/>
    <w:rsid w:val="00750522"/>
    <w:rsid w:val="007505F7"/>
    <w:rsid w:val="00750E47"/>
    <w:rsid w:val="00751F27"/>
    <w:rsid w:val="00752924"/>
    <w:rsid w:val="0075488C"/>
    <w:rsid w:val="007552EA"/>
    <w:rsid w:val="00756F0C"/>
    <w:rsid w:val="007602E2"/>
    <w:rsid w:val="007670C0"/>
    <w:rsid w:val="00773375"/>
    <w:rsid w:val="007738D6"/>
    <w:rsid w:val="0077479F"/>
    <w:rsid w:val="00776495"/>
    <w:rsid w:val="00777BCB"/>
    <w:rsid w:val="00782EB5"/>
    <w:rsid w:val="00787204"/>
    <w:rsid w:val="00787B0B"/>
    <w:rsid w:val="00787C2E"/>
    <w:rsid w:val="0079065D"/>
    <w:rsid w:val="0079270C"/>
    <w:rsid w:val="00792E6C"/>
    <w:rsid w:val="007944DE"/>
    <w:rsid w:val="007958B8"/>
    <w:rsid w:val="007A0CF4"/>
    <w:rsid w:val="007A1077"/>
    <w:rsid w:val="007A38C1"/>
    <w:rsid w:val="007A746A"/>
    <w:rsid w:val="007A7551"/>
    <w:rsid w:val="007A7B1D"/>
    <w:rsid w:val="007A7BB9"/>
    <w:rsid w:val="007A7F24"/>
    <w:rsid w:val="007B016D"/>
    <w:rsid w:val="007B1D7A"/>
    <w:rsid w:val="007B1D92"/>
    <w:rsid w:val="007B2229"/>
    <w:rsid w:val="007B45F7"/>
    <w:rsid w:val="007B4BD2"/>
    <w:rsid w:val="007B5BFC"/>
    <w:rsid w:val="007B5E5D"/>
    <w:rsid w:val="007B720C"/>
    <w:rsid w:val="007C0BEA"/>
    <w:rsid w:val="007C1814"/>
    <w:rsid w:val="007C2043"/>
    <w:rsid w:val="007C6EA1"/>
    <w:rsid w:val="007D0179"/>
    <w:rsid w:val="007D2A96"/>
    <w:rsid w:val="007E484B"/>
    <w:rsid w:val="007E4ABD"/>
    <w:rsid w:val="007E5196"/>
    <w:rsid w:val="007E77CE"/>
    <w:rsid w:val="007F0CDA"/>
    <w:rsid w:val="007F0E99"/>
    <w:rsid w:val="007F2FB9"/>
    <w:rsid w:val="007F34C3"/>
    <w:rsid w:val="007F5271"/>
    <w:rsid w:val="007F6A00"/>
    <w:rsid w:val="007F7A04"/>
    <w:rsid w:val="0080136E"/>
    <w:rsid w:val="00801593"/>
    <w:rsid w:val="00802066"/>
    <w:rsid w:val="008031D0"/>
    <w:rsid w:val="00803EC7"/>
    <w:rsid w:val="00804CE2"/>
    <w:rsid w:val="008162F0"/>
    <w:rsid w:val="008169D1"/>
    <w:rsid w:val="00816A9C"/>
    <w:rsid w:val="00817CB8"/>
    <w:rsid w:val="00817D5F"/>
    <w:rsid w:val="00821052"/>
    <w:rsid w:val="00822383"/>
    <w:rsid w:val="00822A0D"/>
    <w:rsid w:val="00826E1C"/>
    <w:rsid w:val="008272B1"/>
    <w:rsid w:val="00830480"/>
    <w:rsid w:val="00831ED8"/>
    <w:rsid w:val="00831FC1"/>
    <w:rsid w:val="008320AA"/>
    <w:rsid w:val="0083260E"/>
    <w:rsid w:val="00836291"/>
    <w:rsid w:val="008372FD"/>
    <w:rsid w:val="008403D4"/>
    <w:rsid w:val="00842567"/>
    <w:rsid w:val="00842C56"/>
    <w:rsid w:val="00844C29"/>
    <w:rsid w:val="00845374"/>
    <w:rsid w:val="00845DAE"/>
    <w:rsid w:val="008472C9"/>
    <w:rsid w:val="0085048E"/>
    <w:rsid w:val="00850917"/>
    <w:rsid w:val="00854E67"/>
    <w:rsid w:val="0085546D"/>
    <w:rsid w:val="00855F54"/>
    <w:rsid w:val="00857846"/>
    <w:rsid w:val="0086245D"/>
    <w:rsid w:val="008627BC"/>
    <w:rsid w:val="00863778"/>
    <w:rsid w:val="0086594C"/>
    <w:rsid w:val="00865B2D"/>
    <w:rsid w:val="00866870"/>
    <w:rsid w:val="008677D5"/>
    <w:rsid w:val="00872268"/>
    <w:rsid w:val="008722E9"/>
    <w:rsid w:val="00872F0C"/>
    <w:rsid w:val="00872F40"/>
    <w:rsid w:val="00874C85"/>
    <w:rsid w:val="00875626"/>
    <w:rsid w:val="00880A7B"/>
    <w:rsid w:val="00883CFA"/>
    <w:rsid w:val="008847F0"/>
    <w:rsid w:val="008877A8"/>
    <w:rsid w:val="00887CB2"/>
    <w:rsid w:val="0089314F"/>
    <w:rsid w:val="008944CA"/>
    <w:rsid w:val="00896D4A"/>
    <w:rsid w:val="008A0E9B"/>
    <w:rsid w:val="008A3868"/>
    <w:rsid w:val="008A40ED"/>
    <w:rsid w:val="008A4785"/>
    <w:rsid w:val="008A53E8"/>
    <w:rsid w:val="008A5492"/>
    <w:rsid w:val="008A63D0"/>
    <w:rsid w:val="008B0F6F"/>
    <w:rsid w:val="008B2B43"/>
    <w:rsid w:val="008B48B0"/>
    <w:rsid w:val="008B54FE"/>
    <w:rsid w:val="008B6570"/>
    <w:rsid w:val="008B6CF3"/>
    <w:rsid w:val="008C24B8"/>
    <w:rsid w:val="008C3C1F"/>
    <w:rsid w:val="008C426B"/>
    <w:rsid w:val="008C4AB3"/>
    <w:rsid w:val="008C4E0E"/>
    <w:rsid w:val="008C63CB"/>
    <w:rsid w:val="008C68EE"/>
    <w:rsid w:val="008D1EAF"/>
    <w:rsid w:val="008D2674"/>
    <w:rsid w:val="008D3223"/>
    <w:rsid w:val="008D56FC"/>
    <w:rsid w:val="008D6213"/>
    <w:rsid w:val="008D7D85"/>
    <w:rsid w:val="008D7F64"/>
    <w:rsid w:val="008E3911"/>
    <w:rsid w:val="008E4F32"/>
    <w:rsid w:val="008E623E"/>
    <w:rsid w:val="008E6407"/>
    <w:rsid w:val="008E72BE"/>
    <w:rsid w:val="008E7B12"/>
    <w:rsid w:val="008F3691"/>
    <w:rsid w:val="008F4E2A"/>
    <w:rsid w:val="008F6115"/>
    <w:rsid w:val="008F74DD"/>
    <w:rsid w:val="00900978"/>
    <w:rsid w:val="00901745"/>
    <w:rsid w:val="00903C1D"/>
    <w:rsid w:val="00904F09"/>
    <w:rsid w:val="009077A5"/>
    <w:rsid w:val="00910F5E"/>
    <w:rsid w:val="0091107F"/>
    <w:rsid w:val="009131A9"/>
    <w:rsid w:val="00916E1C"/>
    <w:rsid w:val="0091771A"/>
    <w:rsid w:val="0092222A"/>
    <w:rsid w:val="009241DF"/>
    <w:rsid w:val="0092795C"/>
    <w:rsid w:val="00930556"/>
    <w:rsid w:val="009333D0"/>
    <w:rsid w:val="00934C35"/>
    <w:rsid w:val="00934FC5"/>
    <w:rsid w:val="00936CE1"/>
    <w:rsid w:val="00936EE6"/>
    <w:rsid w:val="00937243"/>
    <w:rsid w:val="00940A78"/>
    <w:rsid w:val="00943A71"/>
    <w:rsid w:val="00947AFB"/>
    <w:rsid w:val="00952701"/>
    <w:rsid w:val="00952B0F"/>
    <w:rsid w:val="00952B5E"/>
    <w:rsid w:val="00952D67"/>
    <w:rsid w:val="00956D1C"/>
    <w:rsid w:val="0095790D"/>
    <w:rsid w:val="00957955"/>
    <w:rsid w:val="00962712"/>
    <w:rsid w:val="0096364F"/>
    <w:rsid w:val="00965BD7"/>
    <w:rsid w:val="009677F9"/>
    <w:rsid w:val="009679CF"/>
    <w:rsid w:val="00970346"/>
    <w:rsid w:val="00972221"/>
    <w:rsid w:val="0097349A"/>
    <w:rsid w:val="00973A2C"/>
    <w:rsid w:val="00975E2E"/>
    <w:rsid w:val="00977805"/>
    <w:rsid w:val="00977B3F"/>
    <w:rsid w:val="0098074C"/>
    <w:rsid w:val="00980959"/>
    <w:rsid w:val="00980D8C"/>
    <w:rsid w:val="00983FA5"/>
    <w:rsid w:val="00984D97"/>
    <w:rsid w:val="00987826"/>
    <w:rsid w:val="00987D64"/>
    <w:rsid w:val="009907AE"/>
    <w:rsid w:val="00991907"/>
    <w:rsid w:val="0099261A"/>
    <w:rsid w:val="00993222"/>
    <w:rsid w:val="009941F5"/>
    <w:rsid w:val="009958B1"/>
    <w:rsid w:val="00996723"/>
    <w:rsid w:val="009A1E15"/>
    <w:rsid w:val="009A21D9"/>
    <w:rsid w:val="009A42A9"/>
    <w:rsid w:val="009A6B2F"/>
    <w:rsid w:val="009B1728"/>
    <w:rsid w:val="009B1755"/>
    <w:rsid w:val="009B1850"/>
    <w:rsid w:val="009B5B8B"/>
    <w:rsid w:val="009B69E2"/>
    <w:rsid w:val="009B6B29"/>
    <w:rsid w:val="009B7570"/>
    <w:rsid w:val="009C090C"/>
    <w:rsid w:val="009C0FCF"/>
    <w:rsid w:val="009C1CC2"/>
    <w:rsid w:val="009C287A"/>
    <w:rsid w:val="009C2B15"/>
    <w:rsid w:val="009C4B61"/>
    <w:rsid w:val="009D00AA"/>
    <w:rsid w:val="009D24C2"/>
    <w:rsid w:val="009D2570"/>
    <w:rsid w:val="009D3469"/>
    <w:rsid w:val="009D3820"/>
    <w:rsid w:val="009D3B44"/>
    <w:rsid w:val="009D3FF1"/>
    <w:rsid w:val="009D4D19"/>
    <w:rsid w:val="009D51D1"/>
    <w:rsid w:val="009D5867"/>
    <w:rsid w:val="009D7ECD"/>
    <w:rsid w:val="009E5A81"/>
    <w:rsid w:val="009E6F2E"/>
    <w:rsid w:val="009F25F4"/>
    <w:rsid w:val="009F3F17"/>
    <w:rsid w:val="009F4D03"/>
    <w:rsid w:val="009F75D7"/>
    <w:rsid w:val="009F7BF7"/>
    <w:rsid w:val="00A007C9"/>
    <w:rsid w:val="00A04B83"/>
    <w:rsid w:val="00A0783B"/>
    <w:rsid w:val="00A14CC0"/>
    <w:rsid w:val="00A14CD3"/>
    <w:rsid w:val="00A15425"/>
    <w:rsid w:val="00A15C81"/>
    <w:rsid w:val="00A20061"/>
    <w:rsid w:val="00A20DED"/>
    <w:rsid w:val="00A2444B"/>
    <w:rsid w:val="00A25034"/>
    <w:rsid w:val="00A25045"/>
    <w:rsid w:val="00A26ECF"/>
    <w:rsid w:val="00A3153A"/>
    <w:rsid w:val="00A316C6"/>
    <w:rsid w:val="00A33F01"/>
    <w:rsid w:val="00A34D75"/>
    <w:rsid w:val="00A34F93"/>
    <w:rsid w:val="00A367F8"/>
    <w:rsid w:val="00A3752E"/>
    <w:rsid w:val="00A40BDF"/>
    <w:rsid w:val="00A40C72"/>
    <w:rsid w:val="00A41102"/>
    <w:rsid w:val="00A424A7"/>
    <w:rsid w:val="00A44DE4"/>
    <w:rsid w:val="00A456F4"/>
    <w:rsid w:val="00A46F26"/>
    <w:rsid w:val="00A5200C"/>
    <w:rsid w:val="00A54391"/>
    <w:rsid w:val="00A54C0E"/>
    <w:rsid w:val="00A61E8B"/>
    <w:rsid w:val="00A62728"/>
    <w:rsid w:val="00A65624"/>
    <w:rsid w:val="00A659A1"/>
    <w:rsid w:val="00A65FF2"/>
    <w:rsid w:val="00A67EB3"/>
    <w:rsid w:val="00A70081"/>
    <w:rsid w:val="00A70435"/>
    <w:rsid w:val="00A708AF"/>
    <w:rsid w:val="00A72426"/>
    <w:rsid w:val="00A73562"/>
    <w:rsid w:val="00A74562"/>
    <w:rsid w:val="00A74751"/>
    <w:rsid w:val="00A75362"/>
    <w:rsid w:val="00A81C28"/>
    <w:rsid w:val="00A81C5E"/>
    <w:rsid w:val="00A826F5"/>
    <w:rsid w:val="00A832DA"/>
    <w:rsid w:val="00A83DAC"/>
    <w:rsid w:val="00A8403E"/>
    <w:rsid w:val="00A84D12"/>
    <w:rsid w:val="00A86FC4"/>
    <w:rsid w:val="00A87DD3"/>
    <w:rsid w:val="00A90A56"/>
    <w:rsid w:val="00AA000A"/>
    <w:rsid w:val="00AA04B8"/>
    <w:rsid w:val="00AA434E"/>
    <w:rsid w:val="00AA47F3"/>
    <w:rsid w:val="00AA49A1"/>
    <w:rsid w:val="00AA4EDA"/>
    <w:rsid w:val="00AA7E14"/>
    <w:rsid w:val="00AB0426"/>
    <w:rsid w:val="00AB6B73"/>
    <w:rsid w:val="00AC2D04"/>
    <w:rsid w:val="00AC4D37"/>
    <w:rsid w:val="00AC6F22"/>
    <w:rsid w:val="00AD066D"/>
    <w:rsid w:val="00AD10FE"/>
    <w:rsid w:val="00AD14D9"/>
    <w:rsid w:val="00AD32FC"/>
    <w:rsid w:val="00AD7E89"/>
    <w:rsid w:val="00AE5BB0"/>
    <w:rsid w:val="00AE6E70"/>
    <w:rsid w:val="00AF5449"/>
    <w:rsid w:val="00AF7104"/>
    <w:rsid w:val="00AF77C4"/>
    <w:rsid w:val="00AF7EBE"/>
    <w:rsid w:val="00B0173E"/>
    <w:rsid w:val="00B02337"/>
    <w:rsid w:val="00B0312E"/>
    <w:rsid w:val="00B044C9"/>
    <w:rsid w:val="00B05A93"/>
    <w:rsid w:val="00B07895"/>
    <w:rsid w:val="00B07C19"/>
    <w:rsid w:val="00B07E8D"/>
    <w:rsid w:val="00B110B0"/>
    <w:rsid w:val="00B12E7B"/>
    <w:rsid w:val="00B17327"/>
    <w:rsid w:val="00B20A60"/>
    <w:rsid w:val="00B20E06"/>
    <w:rsid w:val="00B2154D"/>
    <w:rsid w:val="00B23032"/>
    <w:rsid w:val="00B26F8D"/>
    <w:rsid w:val="00B27B9A"/>
    <w:rsid w:val="00B30EEB"/>
    <w:rsid w:val="00B35D4C"/>
    <w:rsid w:val="00B35D59"/>
    <w:rsid w:val="00B3611B"/>
    <w:rsid w:val="00B4031F"/>
    <w:rsid w:val="00B41696"/>
    <w:rsid w:val="00B41F81"/>
    <w:rsid w:val="00B43E6D"/>
    <w:rsid w:val="00B47C3A"/>
    <w:rsid w:val="00B5076B"/>
    <w:rsid w:val="00B5372B"/>
    <w:rsid w:val="00B62B26"/>
    <w:rsid w:val="00B6308C"/>
    <w:rsid w:val="00B65D14"/>
    <w:rsid w:val="00B66B22"/>
    <w:rsid w:val="00B67680"/>
    <w:rsid w:val="00B70375"/>
    <w:rsid w:val="00B7038F"/>
    <w:rsid w:val="00B733A2"/>
    <w:rsid w:val="00B743A8"/>
    <w:rsid w:val="00B7646E"/>
    <w:rsid w:val="00B80F8E"/>
    <w:rsid w:val="00B8115A"/>
    <w:rsid w:val="00B813DF"/>
    <w:rsid w:val="00B82023"/>
    <w:rsid w:val="00B82F38"/>
    <w:rsid w:val="00B8617D"/>
    <w:rsid w:val="00B8705D"/>
    <w:rsid w:val="00B8767F"/>
    <w:rsid w:val="00B907D0"/>
    <w:rsid w:val="00B912BA"/>
    <w:rsid w:val="00B94F03"/>
    <w:rsid w:val="00B951A7"/>
    <w:rsid w:val="00B9552F"/>
    <w:rsid w:val="00BA1687"/>
    <w:rsid w:val="00BA4766"/>
    <w:rsid w:val="00BA5585"/>
    <w:rsid w:val="00BA5E2A"/>
    <w:rsid w:val="00BA651B"/>
    <w:rsid w:val="00BB1C87"/>
    <w:rsid w:val="00BB2AC4"/>
    <w:rsid w:val="00BB3076"/>
    <w:rsid w:val="00BB47DB"/>
    <w:rsid w:val="00BB4D54"/>
    <w:rsid w:val="00BB70A7"/>
    <w:rsid w:val="00BB7771"/>
    <w:rsid w:val="00BC0E96"/>
    <w:rsid w:val="00BC1398"/>
    <w:rsid w:val="00BC23AD"/>
    <w:rsid w:val="00BC6412"/>
    <w:rsid w:val="00BC7FD2"/>
    <w:rsid w:val="00BD0C40"/>
    <w:rsid w:val="00BD1096"/>
    <w:rsid w:val="00BD2627"/>
    <w:rsid w:val="00BD2991"/>
    <w:rsid w:val="00BD642B"/>
    <w:rsid w:val="00BD644D"/>
    <w:rsid w:val="00BE0027"/>
    <w:rsid w:val="00BE0192"/>
    <w:rsid w:val="00BE2E2C"/>
    <w:rsid w:val="00BE405A"/>
    <w:rsid w:val="00BE5C26"/>
    <w:rsid w:val="00BE7EC4"/>
    <w:rsid w:val="00BF5FF8"/>
    <w:rsid w:val="00BF61B0"/>
    <w:rsid w:val="00C00393"/>
    <w:rsid w:val="00C017F1"/>
    <w:rsid w:val="00C01CE5"/>
    <w:rsid w:val="00C03198"/>
    <w:rsid w:val="00C03254"/>
    <w:rsid w:val="00C048CF"/>
    <w:rsid w:val="00C060F1"/>
    <w:rsid w:val="00C06E49"/>
    <w:rsid w:val="00C1575A"/>
    <w:rsid w:val="00C1588F"/>
    <w:rsid w:val="00C15F16"/>
    <w:rsid w:val="00C175AB"/>
    <w:rsid w:val="00C20A95"/>
    <w:rsid w:val="00C21686"/>
    <w:rsid w:val="00C21920"/>
    <w:rsid w:val="00C22ECF"/>
    <w:rsid w:val="00C22F50"/>
    <w:rsid w:val="00C23D61"/>
    <w:rsid w:val="00C25853"/>
    <w:rsid w:val="00C27BE2"/>
    <w:rsid w:val="00C30B49"/>
    <w:rsid w:val="00C3184B"/>
    <w:rsid w:val="00C351BF"/>
    <w:rsid w:val="00C36D5F"/>
    <w:rsid w:val="00C4282D"/>
    <w:rsid w:val="00C43500"/>
    <w:rsid w:val="00C4460B"/>
    <w:rsid w:val="00C5067C"/>
    <w:rsid w:val="00C52689"/>
    <w:rsid w:val="00C527FE"/>
    <w:rsid w:val="00C5457F"/>
    <w:rsid w:val="00C5730D"/>
    <w:rsid w:val="00C57A47"/>
    <w:rsid w:val="00C649AE"/>
    <w:rsid w:val="00C65B17"/>
    <w:rsid w:val="00C6650F"/>
    <w:rsid w:val="00C70C67"/>
    <w:rsid w:val="00C71ED2"/>
    <w:rsid w:val="00C7292C"/>
    <w:rsid w:val="00C73F33"/>
    <w:rsid w:val="00C752FB"/>
    <w:rsid w:val="00C754A8"/>
    <w:rsid w:val="00C76340"/>
    <w:rsid w:val="00C77918"/>
    <w:rsid w:val="00C81C3E"/>
    <w:rsid w:val="00C8205F"/>
    <w:rsid w:val="00C8212C"/>
    <w:rsid w:val="00C838BF"/>
    <w:rsid w:val="00C85892"/>
    <w:rsid w:val="00C863FF"/>
    <w:rsid w:val="00C8750C"/>
    <w:rsid w:val="00C907CE"/>
    <w:rsid w:val="00C90DCE"/>
    <w:rsid w:val="00C92FBF"/>
    <w:rsid w:val="00C94B3A"/>
    <w:rsid w:val="00C96859"/>
    <w:rsid w:val="00CA247B"/>
    <w:rsid w:val="00CA5285"/>
    <w:rsid w:val="00CB0880"/>
    <w:rsid w:val="00CB18C2"/>
    <w:rsid w:val="00CB2ACC"/>
    <w:rsid w:val="00CB3588"/>
    <w:rsid w:val="00CB4575"/>
    <w:rsid w:val="00CC060A"/>
    <w:rsid w:val="00CC1586"/>
    <w:rsid w:val="00CC289C"/>
    <w:rsid w:val="00CC2A48"/>
    <w:rsid w:val="00CC51DD"/>
    <w:rsid w:val="00CC79D4"/>
    <w:rsid w:val="00CD02B3"/>
    <w:rsid w:val="00CD27C1"/>
    <w:rsid w:val="00CD53A7"/>
    <w:rsid w:val="00CD63E2"/>
    <w:rsid w:val="00CD70CA"/>
    <w:rsid w:val="00CE40A6"/>
    <w:rsid w:val="00CE4150"/>
    <w:rsid w:val="00CE4E0E"/>
    <w:rsid w:val="00CE623B"/>
    <w:rsid w:val="00CF18E4"/>
    <w:rsid w:val="00CF1E6A"/>
    <w:rsid w:val="00CF24FB"/>
    <w:rsid w:val="00CF4DC2"/>
    <w:rsid w:val="00CF573C"/>
    <w:rsid w:val="00CF64BC"/>
    <w:rsid w:val="00D01B33"/>
    <w:rsid w:val="00D0282A"/>
    <w:rsid w:val="00D029C8"/>
    <w:rsid w:val="00D06617"/>
    <w:rsid w:val="00D0718D"/>
    <w:rsid w:val="00D10EB5"/>
    <w:rsid w:val="00D11945"/>
    <w:rsid w:val="00D12B0C"/>
    <w:rsid w:val="00D13B92"/>
    <w:rsid w:val="00D16E57"/>
    <w:rsid w:val="00D17B93"/>
    <w:rsid w:val="00D20107"/>
    <w:rsid w:val="00D228D9"/>
    <w:rsid w:val="00D22DFC"/>
    <w:rsid w:val="00D23EA5"/>
    <w:rsid w:val="00D256AB"/>
    <w:rsid w:val="00D25F40"/>
    <w:rsid w:val="00D3048C"/>
    <w:rsid w:val="00D31E2F"/>
    <w:rsid w:val="00D36B53"/>
    <w:rsid w:val="00D36C4F"/>
    <w:rsid w:val="00D370D0"/>
    <w:rsid w:val="00D41A19"/>
    <w:rsid w:val="00D460F7"/>
    <w:rsid w:val="00D52177"/>
    <w:rsid w:val="00D53F92"/>
    <w:rsid w:val="00D546E8"/>
    <w:rsid w:val="00D55A76"/>
    <w:rsid w:val="00D5656A"/>
    <w:rsid w:val="00D57D97"/>
    <w:rsid w:val="00D64F8F"/>
    <w:rsid w:val="00D65306"/>
    <w:rsid w:val="00D6638B"/>
    <w:rsid w:val="00D704F8"/>
    <w:rsid w:val="00D71162"/>
    <w:rsid w:val="00D71A36"/>
    <w:rsid w:val="00D72479"/>
    <w:rsid w:val="00D724CE"/>
    <w:rsid w:val="00D76BC4"/>
    <w:rsid w:val="00D863E6"/>
    <w:rsid w:val="00D86E8C"/>
    <w:rsid w:val="00D92629"/>
    <w:rsid w:val="00D939F7"/>
    <w:rsid w:val="00D948F7"/>
    <w:rsid w:val="00D956E1"/>
    <w:rsid w:val="00D95D69"/>
    <w:rsid w:val="00DA29C2"/>
    <w:rsid w:val="00DA2EAD"/>
    <w:rsid w:val="00DA60CE"/>
    <w:rsid w:val="00DB3C26"/>
    <w:rsid w:val="00DB47BA"/>
    <w:rsid w:val="00DC02EB"/>
    <w:rsid w:val="00DC0EAD"/>
    <w:rsid w:val="00DC0FC0"/>
    <w:rsid w:val="00DC4F26"/>
    <w:rsid w:val="00DC7B08"/>
    <w:rsid w:val="00DC7C0A"/>
    <w:rsid w:val="00DD0EB8"/>
    <w:rsid w:val="00DD2740"/>
    <w:rsid w:val="00DD27EC"/>
    <w:rsid w:val="00DD41C7"/>
    <w:rsid w:val="00DD47F1"/>
    <w:rsid w:val="00DD5892"/>
    <w:rsid w:val="00DD590D"/>
    <w:rsid w:val="00DD72A6"/>
    <w:rsid w:val="00DD7620"/>
    <w:rsid w:val="00DE4315"/>
    <w:rsid w:val="00DE4D41"/>
    <w:rsid w:val="00DE4F7F"/>
    <w:rsid w:val="00DE4FA3"/>
    <w:rsid w:val="00DE5E0C"/>
    <w:rsid w:val="00DF0E56"/>
    <w:rsid w:val="00DF1B30"/>
    <w:rsid w:val="00DF3D35"/>
    <w:rsid w:val="00DF3F17"/>
    <w:rsid w:val="00DF411E"/>
    <w:rsid w:val="00DF619B"/>
    <w:rsid w:val="00DF7892"/>
    <w:rsid w:val="00E04653"/>
    <w:rsid w:val="00E054A1"/>
    <w:rsid w:val="00E056EC"/>
    <w:rsid w:val="00E05FE2"/>
    <w:rsid w:val="00E07487"/>
    <w:rsid w:val="00E117E1"/>
    <w:rsid w:val="00E16547"/>
    <w:rsid w:val="00E20AEC"/>
    <w:rsid w:val="00E22401"/>
    <w:rsid w:val="00E22A34"/>
    <w:rsid w:val="00E2321E"/>
    <w:rsid w:val="00E24A48"/>
    <w:rsid w:val="00E2632D"/>
    <w:rsid w:val="00E30689"/>
    <w:rsid w:val="00E30EF3"/>
    <w:rsid w:val="00E3659E"/>
    <w:rsid w:val="00E36ABC"/>
    <w:rsid w:val="00E37AD4"/>
    <w:rsid w:val="00E4762F"/>
    <w:rsid w:val="00E50332"/>
    <w:rsid w:val="00E50AF0"/>
    <w:rsid w:val="00E50D78"/>
    <w:rsid w:val="00E522E2"/>
    <w:rsid w:val="00E52915"/>
    <w:rsid w:val="00E5331B"/>
    <w:rsid w:val="00E53FF9"/>
    <w:rsid w:val="00E60C04"/>
    <w:rsid w:val="00E61A57"/>
    <w:rsid w:val="00E61B98"/>
    <w:rsid w:val="00E644DF"/>
    <w:rsid w:val="00E657BB"/>
    <w:rsid w:val="00E66E85"/>
    <w:rsid w:val="00E66EAA"/>
    <w:rsid w:val="00E675D3"/>
    <w:rsid w:val="00E739A5"/>
    <w:rsid w:val="00E75697"/>
    <w:rsid w:val="00E75C1E"/>
    <w:rsid w:val="00E83292"/>
    <w:rsid w:val="00E84A4E"/>
    <w:rsid w:val="00E860F6"/>
    <w:rsid w:val="00E865F9"/>
    <w:rsid w:val="00E86EAC"/>
    <w:rsid w:val="00E91006"/>
    <w:rsid w:val="00E919A8"/>
    <w:rsid w:val="00E924A6"/>
    <w:rsid w:val="00E93194"/>
    <w:rsid w:val="00E964EF"/>
    <w:rsid w:val="00EA3275"/>
    <w:rsid w:val="00EA3E7F"/>
    <w:rsid w:val="00EA4C70"/>
    <w:rsid w:val="00EA64D1"/>
    <w:rsid w:val="00EA7AC8"/>
    <w:rsid w:val="00EB2FDE"/>
    <w:rsid w:val="00EB5D8A"/>
    <w:rsid w:val="00EB679B"/>
    <w:rsid w:val="00EB6834"/>
    <w:rsid w:val="00EC12BF"/>
    <w:rsid w:val="00EC4E17"/>
    <w:rsid w:val="00EC6254"/>
    <w:rsid w:val="00EC6D53"/>
    <w:rsid w:val="00EC6F81"/>
    <w:rsid w:val="00ED17B0"/>
    <w:rsid w:val="00ED1CE0"/>
    <w:rsid w:val="00ED2666"/>
    <w:rsid w:val="00ED26D7"/>
    <w:rsid w:val="00ED3E01"/>
    <w:rsid w:val="00ED5E36"/>
    <w:rsid w:val="00ED6A0C"/>
    <w:rsid w:val="00ED6A99"/>
    <w:rsid w:val="00EE0839"/>
    <w:rsid w:val="00EE191E"/>
    <w:rsid w:val="00EE273D"/>
    <w:rsid w:val="00EE32BF"/>
    <w:rsid w:val="00EE6ECC"/>
    <w:rsid w:val="00EE7FA5"/>
    <w:rsid w:val="00EF13DC"/>
    <w:rsid w:val="00EF41AB"/>
    <w:rsid w:val="00EF46F3"/>
    <w:rsid w:val="00EF511B"/>
    <w:rsid w:val="00EF6714"/>
    <w:rsid w:val="00F013E7"/>
    <w:rsid w:val="00F01AB1"/>
    <w:rsid w:val="00F05621"/>
    <w:rsid w:val="00F07838"/>
    <w:rsid w:val="00F127D4"/>
    <w:rsid w:val="00F161D4"/>
    <w:rsid w:val="00F1769E"/>
    <w:rsid w:val="00F207CF"/>
    <w:rsid w:val="00F247B9"/>
    <w:rsid w:val="00F25154"/>
    <w:rsid w:val="00F25F4A"/>
    <w:rsid w:val="00F26187"/>
    <w:rsid w:val="00F263AE"/>
    <w:rsid w:val="00F26575"/>
    <w:rsid w:val="00F30121"/>
    <w:rsid w:val="00F30D15"/>
    <w:rsid w:val="00F313E0"/>
    <w:rsid w:val="00F335BA"/>
    <w:rsid w:val="00F337DA"/>
    <w:rsid w:val="00F367D7"/>
    <w:rsid w:val="00F37839"/>
    <w:rsid w:val="00F37DA1"/>
    <w:rsid w:val="00F409AB"/>
    <w:rsid w:val="00F40B20"/>
    <w:rsid w:val="00F42610"/>
    <w:rsid w:val="00F42949"/>
    <w:rsid w:val="00F42DD8"/>
    <w:rsid w:val="00F45C5B"/>
    <w:rsid w:val="00F4619C"/>
    <w:rsid w:val="00F46968"/>
    <w:rsid w:val="00F46B8F"/>
    <w:rsid w:val="00F46D7A"/>
    <w:rsid w:val="00F46E27"/>
    <w:rsid w:val="00F47A49"/>
    <w:rsid w:val="00F51FC2"/>
    <w:rsid w:val="00F5264C"/>
    <w:rsid w:val="00F52C1D"/>
    <w:rsid w:val="00F54777"/>
    <w:rsid w:val="00F54CD2"/>
    <w:rsid w:val="00F55851"/>
    <w:rsid w:val="00F560C7"/>
    <w:rsid w:val="00F56137"/>
    <w:rsid w:val="00F56898"/>
    <w:rsid w:val="00F6012A"/>
    <w:rsid w:val="00F62863"/>
    <w:rsid w:val="00F637ED"/>
    <w:rsid w:val="00F64E7E"/>
    <w:rsid w:val="00F65348"/>
    <w:rsid w:val="00F65CA0"/>
    <w:rsid w:val="00F67BA5"/>
    <w:rsid w:val="00F70AF8"/>
    <w:rsid w:val="00F71135"/>
    <w:rsid w:val="00F712D9"/>
    <w:rsid w:val="00F73379"/>
    <w:rsid w:val="00F749FC"/>
    <w:rsid w:val="00F7576C"/>
    <w:rsid w:val="00F76E66"/>
    <w:rsid w:val="00F80875"/>
    <w:rsid w:val="00F81068"/>
    <w:rsid w:val="00F820FD"/>
    <w:rsid w:val="00F82226"/>
    <w:rsid w:val="00F823D8"/>
    <w:rsid w:val="00F8382F"/>
    <w:rsid w:val="00F8506E"/>
    <w:rsid w:val="00F85F07"/>
    <w:rsid w:val="00F87290"/>
    <w:rsid w:val="00F874E9"/>
    <w:rsid w:val="00F906C5"/>
    <w:rsid w:val="00F906DA"/>
    <w:rsid w:val="00F91300"/>
    <w:rsid w:val="00F9143E"/>
    <w:rsid w:val="00F918D1"/>
    <w:rsid w:val="00F924B6"/>
    <w:rsid w:val="00F93CDC"/>
    <w:rsid w:val="00F942F0"/>
    <w:rsid w:val="00F9456A"/>
    <w:rsid w:val="00F94EA4"/>
    <w:rsid w:val="00F95279"/>
    <w:rsid w:val="00F9571A"/>
    <w:rsid w:val="00F97747"/>
    <w:rsid w:val="00FA1FB9"/>
    <w:rsid w:val="00FA283D"/>
    <w:rsid w:val="00FA2D65"/>
    <w:rsid w:val="00FA60CB"/>
    <w:rsid w:val="00FA7335"/>
    <w:rsid w:val="00FB0530"/>
    <w:rsid w:val="00FB6A4E"/>
    <w:rsid w:val="00FB7215"/>
    <w:rsid w:val="00FC1F07"/>
    <w:rsid w:val="00FC204E"/>
    <w:rsid w:val="00FC216E"/>
    <w:rsid w:val="00FC2258"/>
    <w:rsid w:val="00FC4976"/>
    <w:rsid w:val="00FD0620"/>
    <w:rsid w:val="00FD09D6"/>
    <w:rsid w:val="00FD1CD4"/>
    <w:rsid w:val="00FD357B"/>
    <w:rsid w:val="00FD4CEA"/>
    <w:rsid w:val="00FD567F"/>
    <w:rsid w:val="00FE2833"/>
    <w:rsid w:val="00FE5A12"/>
    <w:rsid w:val="00FE5FCB"/>
    <w:rsid w:val="00FF6C0C"/>
    <w:rsid w:val="00FF7707"/>
    <w:rsid w:val="01222B65"/>
    <w:rsid w:val="01307889"/>
    <w:rsid w:val="01FD796C"/>
    <w:rsid w:val="0378336C"/>
    <w:rsid w:val="038E2994"/>
    <w:rsid w:val="03FB50E5"/>
    <w:rsid w:val="049A1DD3"/>
    <w:rsid w:val="055023C1"/>
    <w:rsid w:val="05D90E57"/>
    <w:rsid w:val="06F9308D"/>
    <w:rsid w:val="07423C79"/>
    <w:rsid w:val="078B4391"/>
    <w:rsid w:val="07D36477"/>
    <w:rsid w:val="07E414FB"/>
    <w:rsid w:val="085D686B"/>
    <w:rsid w:val="086D777F"/>
    <w:rsid w:val="08C92C14"/>
    <w:rsid w:val="08F874E8"/>
    <w:rsid w:val="09AC13F3"/>
    <w:rsid w:val="09B83436"/>
    <w:rsid w:val="0A5262C6"/>
    <w:rsid w:val="0B9736FF"/>
    <w:rsid w:val="0BC6007E"/>
    <w:rsid w:val="0C6D0D02"/>
    <w:rsid w:val="0CAC6B9B"/>
    <w:rsid w:val="0D3E4B95"/>
    <w:rsid w:val="0DBD14FA"/>
    <w:rsid w:val="0DD93255"/>
    <w:rsid w:val="0FC77181"/>
    <w:rsid w:val="114523AF"/>
    <w:rsid w:val="11C712C0"/>
    <w:rsid w:val="11D277B1"/>
    <w:rsid w:val="11F853EB"/>
    <w:rsid w:val="125A4B9D"/>
    <w:rsid w:val="13463AA1"/>
    <w:rsid w:val="13AD70A4"/>
    <w:rsid w:val="13D97B33"/>
    <w:rsid w:val="166D4184"/>
    <w:rsid w:val="16B43A2F"/>
    <w:rsid w:val="18BD125C"/>
    <w:rsid w:val="1A2C6DBA"/>
    <w:rsid w:val="1AB435FF"/>
    <w:rsid w:val="1B27078C"/>
    <w:rsid w:val="1B8B64EF"/>
    <w:rsid w:val="1C5F4F07"/>
    <w:rsid w:val="1CC7380C"/>
    <w:rsid w:val="1DB2683C"/>
    <w:rsid w:val="1DDB526E"/>
    <w:rsid w:val="1DE47158"/>
    <w:rsid w:val="1E7B5E5C"/>
    <w:rsid w:val="1F016166"/>
    <w:rsid w:val="1F8C78A0"/>
    <w:rsid w:val="20063D9B"/>
    <w:rsid w:val="211A291E"/>
    <w:rsid w:val="212F118C"/>
    <w:rsid w:val="214A0F39"/>
    <w:rsid w:val="21F56D1E"/>
    <w:rsid w:val="22C14813"/>
    <w:rsid w:val="23FF3E86"/>
    <w:rsid w:val="24061828"/>
    <w:rsid w:val="24CA77A1"/>
    <w:rsid w:val="252400DC"/>
    <w:rsid w:val="255047EB"/>
    <w:rsid w:val="25E02790"/>
    <w:rsid w:val="26317A3B"/>
    <w:rsid w:val="26927E15"/>
    <w:rsid w:val="269E140C"/>
    <w:rsid w:val="27221064"/>
    <w:rsid w:val="28914CE2"/>
    <w:rsid w:val="289670DD"/>
    <w:rsid w:val="28A22786"/>
    <w:rsid w:val="28F555E1"/>
    <w:rsid w:val="2B4A402D"/>
    <w:rsid w:val="2B4B10BF"/>
    <w:rsid w:val="2BBC7CB1"/>
    <w:rsid w:val="2BBE0B9F"/>
    <w:rsid w:val="2BC56632"/>
    <w:rsid w:val="2C136051"/>
    <w:rsid w:val="2C693DD0"/>
    <w:rsid w:val="2DA129E8"/>
    <w:rsid w:val="2E56795F"/>
    <w:rsid w:val="2E8F1DB0"/>
    <w:rsid w:val="2EE70F7A"/>
    <w:rsid w:val="2F51169A"/>
    <w:rsid w:val="3065465B"/>
    <w:rsid w:val="30825E53"/>
    <w:rsid w:val="317F4CC8"/>
    <w:rsid w:val="31D526C6"/>
    <w:rsid w:val="321335A7"/>
    <w:rsid w:val="32F17BA9"/>
    <w:rsid w:val="33A33120"/>
    <w:rsid w:val="34886F02"/>
    <w:rsid w:val="34B0149F"/>
    <w:rsid w:val="35210372"/>
    <w:rsid w:val="366D72DB"/>
    <w:rsid w:val="371518DC"/>
    <w:rsid w:val="373A44CC"/>
    <w:rsid w:val="37667023"/>
    <w:rsid w:val="3770048B"/>
    <w:rsid w:val="384552CF"/>
    <w:rsid w:val="387925C2"/>
    <w:rsid w:val="38AA6CF9"/>
    <w:rsid w:val="38E42857"/>
    <w:rsid w:val="391110E2"/>
    <w:rsid w:val="39317578"/>
    <w:rsid w:val="3AB1090E"/>
    <w:rsid w:val="3AC4500E"/>
    <w:rsid w:val="3C45031A"/>
    <w:rsid w:val="3C9C22BE"/>
    <w:rsid w:val="3D022CDC"/>
    <w:rsid w:val="3DFA6841"/>
    <w:rsid w:val="3E034031"/>
    <w:rsid w:val="3E6558AB"/>
    <w:rsid w:val="3E7B2E82"/>
    <w:rsid w:val="403B545A"/>
    <w:rsid w:val="40743BCA"/>
    <w:rsid w:val="4098064C"/>
    <w:rsid w:val="40C96A7B"/>
    <w:rsid w:val="41805F54"/>
    <w:rsid w:val="41A24379"/>
    <w:rsid w:val="420B3633"/>
    <w:rsid w:val="42206ED4"/>
    <w:rsid w:val="424B299D"/>
    <w:rsid w:val="42866D4F"/>
    <w:rsid w:val="4307061F"/>
    <w:rsid w:val="43BF54E3"/>
    <w:rsid w:val="44CF6FC0"/>
    <w:rsid w:val="45203378"/>
    <w:rsid w:val="45340B3B"/>
    <w:rsid w:val="4633313A"/>
    <w:rsid w:val="47695B22"/>
    <w:rsid w:val="477E203C"/>
    <w:rsid w:val="482F173B"/>
    <w:rsid w:val="4833330E"/>
    <w:rsid w:val="495F2569"/>
    <w:rsid w:val="495F5CBF"/>
    <w:rsid w:val="4B4B1040"/>
    <w:rsid w:val="4C1D1C91"/>
    <w:rsid w:val="4C2D33D3"/>
    <w:rsid w:val="4C7B5357"/>
    <w:rsid w:val="4E15435E"/>
    <w:rsid w:val="541956F9"/>
    <w:rsid w:val="542021B7"/>
    <w:rsid w:val="54CE55BA"/>
    <w:rsid w:val="57106EA4"/>
    <w:rsid w:val="58971004"/>
    <w:rsid w:val="597A4DF5"/>
    <w:rsid w:val="5A173724"/>
    <w:rsid w:val="5BBB6480"/>
    <w:rsid w:val="5CE151DF"/>
    <w:rsid w:val="5D8F60C4"/>
    <w:rsid w:val="5E0041B5"/>
    <w:rsid w:val="5EBA0AB1"/>
    <w:rsid w:val="5EEA306B"/>
    <w:rsid w:val="5F055D49"/>
    <w:rsid w:val="5F6A69AE"/>
    <w:rsid w:val="603612A2"/>
    <w:rsid w:val="60D740D1"/>
    <w:rsid w:val="617675B1"/>
    <w:rsid w:val="625B49CA"/>
    <w:rsid w:val="63A37DE1"/>
    <w:rsid w:val="64B12C5D"/>
    <w:rsid w:val="65820E3A"/>
    <w:rsid w:val="65F938CF"/>
    <w:rsid w:val="67245F02"/>
    <w:rsid w:val="682022B4"/>
    <w:rsid w:val="68907D71"/>
    <w:rsid w:val="689165A9"/>
    <w:rsid w:val="6B2304DA"/>
    <w:rsid w:val="6BFC418A"/>
    <w:rsid w:val="6C940AFF"/>
    <w:rsid w:val="6CA14252"/>
    <w:rsid w:val="6DFE235E"/>
    <w:rsid w:val="6E1963D8"/>
    <w:rsid w:val="6E680C80"/>
    <w:rsid w:val="6EE563F9"/>
    <w:rsid w:val="6FF43C23"/>
    <w:rsid w:val="70415B0B"/>
    <w:rsid w:val="7076194A"/>
    <w:rsid w:val="70935E03"/>
    <w:rsid w:val="70B45380"/>
    <w:rsid w:val="70CA3E12"/>
    <w:rsid w:val="71311DBA"/>
    <w:rsid w:val="717733DA"/>
    <w:rsid w:val="737A077F"/>
    <w:rsid w:val="73DB6367"/>
    <w:rsid w:val="73EE4A96"/>
    <w:rsid w:val="747478DE"/>
    <w:rsid w:val="74832238"/>
    <w:rsid w:val="749D64D4"/>
    <w:rsid w:val="750F2F9B"/>
    <w:rsid w:val="75BF10A4"/>
    <w:rsid w:val="76345E71"/>
    <w:rsid w:val="76996FDE"/>
    <w:rsid w:val="78467145"/>
    <w:rsid w:val="784C5945"/>
    <w:rsid w:val="79B166CB"/>
    <w:rsid w:val="79ED2437"/>
    <w:rsid w:val="7A0343C2"/>
    <w:rsid w:val="7A660706"/>
    <w:rsid w:val="7AF519F4"/>
    <w:rsid w:val="7B7305BD"/>
    <w:rsid w:val="7BFF25E3"/>
    <w:rsid w:val="7C2C3DC6"/>
    <w:rsid w:val="7C410519"/>
    <w:rsid w:val="7CD668FC"/>
    <w:rsid w:val="7D252056"/>
    <w:rsid w:val="7D4A5B42"/>
    <w:rsid w:val="7D540939"/>
    <w:rsid w:val="7E45233E"/>
    <w:rsid w:val="7ECE2BB6"/>
    <w:rsid w:val="7F60188C"/>
    <w:rsid w:val="7FA6626D"/>
    <w:rsid w:val="7FCA5335"/>
    <w:rsid w:val="7FF6079C"/>
    <w:rsid w:val="F67F2F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8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Char"/>
    <w:qFormat/>
    <w:pPr>
      <w:widowControl w:val="0"/>
      <w:jc w:val="both"/>
    </w:pPr>
    <w:rPr>
      <w:kern w:val="2"/>
      <w:sz w:val="21"/>
      <w:szCs w:val="24"/>
    </w:rPr>
  </w:style>
  <w:style w:type="paragraph" w:styleId="1">
    <w:name w:val="heading 1"/>
    <w:basedOn w:val="a"/>
    <w:link w:val="1Char"/>
    <w:qFormat/>
    <w:pPr>
      <w:widowControl/>
      <w:jc w:val="left"/>
      <w:outlineLvl w:val="0"/>
    </w:pPr>
    <w:rPr>
      <w:rFonts w:ascii="宋体" w:cs="宋体"/>
      <w:b/>
      <w:bCs/>
      <w:kern w:val="36"/>
      <w:sz w:val="27"/>
      <w:szCs w:val="27"/>
    </w:rPr>
  </w:style>
  <w:style w:type="paragraph" w:styleId="2">
    <w:name w:val="heading 2"/>
    <w:basedOn w:val="1"/>
    <w:next w:val="a"/>
    <w:link w:val="2Char"/>
    <w:qFormat/>
    <w:pPr>
      <w:widowControl w:val="0"/>
      <w:spacing w:beforeLines="50" w:afterLines="50" w:line="480" w:lineRule="auto"/>
      <w:jc w:val="both"/>
      <w:outlineLvl w:val="1"/>
    </w:pPr>
    <w:rPr>
      <w:rFonts w:ascii="黑体" w:eastAsia="黑体" w:hAnsi="黑体"/>
      <w:b w:val="0"/>
      <w:bCs w:val="0"/>
      <w:kern w:val="2"/>
      <w:sz w:val="30"/>
      <w:szCs w:val="20"/>
    </w:rPr>
  </w:style>
  <w:style w:type="paragraph" w:styleId="3">
    <w:name w:val="heading 3"/>
    <w:basedOn w:val="a"/>
    <w:next w:val="a"/>
    <w:link w:val="3Char"/>
    <w:qFormat/>
    <w:pPr>
      <w:spacing w:beforeLines="50" w:afterLines="50" w:line="480" w:lineRule="auto"/>
      <w:outlineLvl w:val="2"/>
    </w:pPr>
    <w:rPr>
      <w:rFonts w:ascii="黑体" w:hAnsi="黑体"/>
      <w:b/>
      <w:sz w:val="28"/>
      <w:szCs w:val="20"/>
    </w:r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rPr>
  </w:style>
  <w:style w:type="character" w:styleId="a4">
    <w:name w:val="Hyperlink"/>
    <w:basedOn w:val="a0"/>
    <w:rPr>
      <w:color w:val="0000FF"/>
      <w:u w:val="none"/>
    </w:rPr>
  </w:style>
  <w:style w:type="character" w:styleId="a5">
    <w:name w:val="page number"/>
    <w:basedOn w:val="a0"/>
  </w:style>
  <w:style w:type="character" w:styleId="a6">
    <w:name w:val="Emphasis"/>
    <w:qFormat/>
  </w:style>
  <w:style w:type="character" w:customStyle="1" w:styleId="1Char">
    <w:name w:val="标题 1 Char"/>
    <w:link w:val="1"/>
    <w:rPr>
      <w:rFonts w:ascii="宋体" w:eastAsia="宋体" w:cs="宋体"/>
      <w:b/>
      <w:bCs/>
      <w:kern w:val="36"/>
      <w:sz w:val="27"/>
      <w:szCs w:val="27"/>
      <w:lang w:val="en-US" w:eastAsia="zh-CN" w:bidi="ar-SA"/>
    </w:rPr>
  </w:style>
  <w:style w:type="character" w:customStyle="1" w:styleId="Char0">
    <w:name w:val="页眉 Char"/>
    <w:link w:val="a7"/>
    <w:rPr>
      <w:rFonts w:eastAsia="宋体"/>
      <w:kern w:val="2"/>
      <w:sz w:val="18"/>
      <w:szCs w:val="18"/>
      <w:lang w:val="en-US" w:eastAsia="zh-CN" w:bidi="ar-SA"/>
    </w:rPr>
  </w:style>
  <w:style w:type="character" w:customStyle="1" w:styleId="3Char">
    <w:name w:val="标题 3 Char"/>
    <w:link w:val="3"/>
    <w:rPr>
      <w:rFonts w:ascii="黑体" w:eastAsia="宋体" w:hAnsi="黑体"/>
      <w:b/>
      <w:kern w:val="2"/>
      <w:sz w:val="28"/>
      <w:lang w:val="en-US" w:eastAsia="zh-CN" w:bidi="ar-SA"/>
    </w:rPr>
  </w:style>
  <w:style w:type="character" w:customStyle="1" w:styleId="Char1">
    <w:name w:val="日期 Char"/>
    <w:link w:val="a8"/>
    <w:rPr>
      <w:rFonts w:eastAsia="宋体"/>
      <w:kern w:val="2"/>
      <w:sz w:val="21"/>
      <w:szCs w:val="24"/>
      <w:lang w:val="en-US" w:eastAsia="zh-CN" w:bidi="ar-SA"/>
    </w:rPr>
  </w:style>
  <w:style w:type="character" w:customStyle="1" w:styleId="Char2">
    <w:name w:val="纯文本 Char"/>
    <w:link w:val="a9"/>
    <w:rPr>
      <w:rFonts w:ascii="宋体" w:eastAsia="宋体" w:hAnsi="宋体" w:cs="宋体"/>
      <w:sz w:val="24"/>
      <w:szCs w:val="24"/>
      <w:lang w:val="en-US" w:eastAsia="zh-CN" w:bidi="ar-SA"/>
    </w:rPr>
  </w:style>
  <w:style w:type="character" w:customStyle="1" w:styleId="4">
    <w:name w:val="标题4（重点词）"/>
    <w:rPr>
      <w:rFonts w:ascii="楷体_GB2312" w:eastAsia="楷体_GB2312" w:hAnsi="楷体_GB2312"/>
      <w:b/>
      <w:bCs/>
      <w:sz w:val="28"/>
    </w:rPr>
  </w:style>
  <w:style w:type="character" w:customStyle="1" w:styleId="2Char">
    <w:name w:val="标题 2 Char"/>
    <w:link w:val="2"/>
    <w:rPr>
      <w:rFonts w:ascii="黑体" w:eastAsia="黑体" w:hAnsi="黑体" w:cs="宋体"/>
      <w:kern w:val="2"/>
      <w:sz w:val="30"/>
      <w:lang w:val="en-US" w:eastAsia="zh-CN" w:bidi="ar-SA"/>
    </w:rPr>
  </w:style>
  <w:style w:type="character" w:customStyle="1" w:styleId="Char3">
    <w:name w:val="页脚 Char"/>
    <w:link w:val="aa"/>
    <w:rPr>
      <w:rFonts w:eastAsia="宋体"/>
      <w:kern w:val="2"/>
      <w:sz w:val="18"/>
      <w:szCs w:val="18"/>
      <w:lang w:val="en-US" w:eastAsia="zh-CN" w:bidi="ar-SA"/>
    </w:rPr>
  </w:style>
  <w:style w:type="character" w:customStyle="1" w:styleId="Char4">
    <w:name w:val="标题 Char"/>
    <w:link w:val="ab"/>
    <w:rPr>
      <w:rFonts w:ascii="Cambria" w:eastAsia="宋体" w:hAnsi="Cambria"/>
      <w:b/>
      <w:bCs/>
      <w:kern w:val="2"/>
      <w:sz w:val="32"/>
      <w:szCs w:val="32"/>
      <w:lang w:val="en-US" w:eastAsia="zh-CN" w:bidi="ar-SA"/>
    </w:rPr>
  </w:style>
  <w:style w:type="character" w:customStyle="1" w:styleId="Char5">
    <w:name w:val="正文文本 Char"/>
    <w:link w:val="ac"/>
    <w:rPr>
      <w:rFonts w:eastAsia="宋体"/>
      <w:kern w:val="2"/>
      <w:sz w:val="21"/>
      <w:lang w:val="en-US" w:eastAsia="zh-CN" w:bidi="ar-SA"/>
    </w:rPr>
  </w:style>
  <w:style w:type="character" w:customStyle="1" w:styleId="Char6">
    <w:name w:val="文档结构图 Char"/>
    <w:link w:val="ad"/>
    <w:rPr>
      <w:rFonts w:eastAsia="宋体"/>
      <w:kern w:val="2"/>
      <w:sz w:val="21"/>
      <w:szCs w:val="24"/>
      <w:lang w:val="en-US" w:eastAsia="zh-CN" w:bidi="ar-SA"/>
    </w:rPr>
  </w:style>
  <w:style w:type="character" w:customStyle="1" w:styleId="FooterChar">
    <w:name w:val="Footer Char"/>
    <w:basedOn w:val="a0"/>
    <w:locked/>
    <w:rPr>
      <w:rFonts w:ascii="Calibri" w:eastAsia="宋体" w:hAnsi="Calibri"/>
      <w:kern w:val="2"/>
      <w:sz w:val="18"/>
      <w:szCs w:val="18"/>
      <w:lang w:val="en-US" w:eastAsia="zh-CN" w:bidi="ar-SA"/>
    </w:rPr>
  </w:style>
  <w:style w:type="character" w:customStyle="1" w:styleId="font71">
    <w:name w:val="font71"/>
    <w:rPr>
      <w:rFonts w:ascii="Times New Roman" w:hAnsi="Times New Roman" w:cs="Times New Roman" w:hint="default"/>
      <w:b/>
      <w:i w:val="0"/>
      <w:color w:val="000000"/>
      <w:sz w:val="22"/>
      <w:szCs w:val="22"/>
      <w:u w:val="none"/>
    </w:rPr>
  </w:style>
  <w:style w:type="character" w:customStyle="1" w:styleId="Char7">
    <w:name w:val="本篇正文 Char"/>
    <w:link w:val="ae"/>
    <w:rPr>
      <w:rFonts w:eastAsia="宋体"/>
      <w:kern w:val="2"/>
      <w:sz w:val="28"/>
      <w:lang w:bidi="ar-SA"/>
    </w:rPr>
  </w:style>
  <w:style w:type="character" w:customStyle="1" w:styleId="NormalCharacter">
    <w:name w:val="NormalCharacter"/>
  </w:style>
  <w:style w:type="character" w:customStyle="1" w:styleId="word1">
    <w:name w:val="word1"/>
    <w:rPr>
      <w:rFonts w:hint="default"/>
      <w:strike w:val="0"/>
      <w:dstrike w:val="0"/>
      <w:sz w:val="18"/>
      <w:szCs w:val="18"/>
      <w:u w:val="none"/>
    </w:rPr>
  </w:style>
  <w:style w:type="character" w:customStyle="1" w:styleId="font31">
    <w:name w:val="font31"/>
    <w:rPr>
      <w:rFonts w:ascii="宋体" w:eastAsia="宋体" w:hAnsi="宋体" w:cs="宋体" w:hint="eastAsia"/>
      <w:b/>
      <w:i w:val="0"/>
      <w:color w:val="000000"/>
      <w:sz w:val="22"/>
      <w:szCs w:val="22"/>
      <w:u w:val="none"/>
    </w:rPr>
  </w:style>
  <w:style w:type="character" w:customStyle="1" w:styleId="Char8">
    <w:name w:val="正文文本缩进 Char"/>
    <w:link w:val="af"/>
    <w:rPr>
      <w:rFonts w:eastAsia="宋体"/>
      <w:kern w:val="2"/>
      <w:sz w:val="21"/>
      <w:szCs w:val="24"/>
      <w:lang w:val="en-US" w:eastAsia="zh-CN" w:bidi="ar-SA"/>
    </w:rPr>
  </w:style>
  <w:style w:type="character" w:customStyle="1" w:styleId="Char9">
    <w:name w:val="表格内容 Char"/>
    <w:link w:val="af0"/>
    <w:rPr>
      <w:rFonts w:ascii="楷体_GB2312" w:eastAsia="楷体_GB2312"/>
      <w:b/>
      <w:kern w:val="2"/>
      <w:sz w:val="21"/>
      <w:lang w:bidi="ar-SA"/>
    </w:rPr>
  </w:style>
  <w:style w:type="character" w:customStyle="1" w:styleId="Chara">
    <w:name w:val="图表标题 Char"/>
    <w:link w:val="af1"/>
    <w:rPr>
      <w:rFonts w:ascii="楷体_GB2312" w:eastAsia="楷体_GB2312"/>
      <w:b/>
      <w:kern w:val="2"/>
      <w:sz w:val="24"/>
      <w:lang w:bidi="ar-SA"/>
    </w:rPr>
  </w:style>
  <w:style w:type="character" w:customStyle="1" w:styleId="Charb">
    <w:name w:val="批注框文本 Char"/>
    <w:link w:val="af2"/>
    <w:rPr>
      <w:rFonts w:eastAsia="宋体"/>
      <w:kern w:val="2"/>
      <w:sz w:val="18"/>
      <w:szCs w:val="18"/>
      <w:lang w:val="en-US" w:eastAsia="zh-CN" w:bidi="ar-SA"/>
    </w:rPr>
  </w:style>
  <w:style w:type="paragraph" w:styleId="aa">
    <w:name w:val="footer"/>
    <w:basedOn w:val="a"/>
    <w:link w:val="Char3"/>
    <w:pPr>
      <w:tabs>
        <w:tab w:val="center" w:pos="4153"/>
        <w:tab w:val="right" w:pos="8306"/>
      </w:tabs>
      <w:snapToGrid w:val="0"/>
      <w:jc w:val="left"/>
    </w:pPr>
    <w:rPr>
      <w:sz w:val="18"/>
      <w:szCs w:val="18"/>
    </w:rPr>
  </w:style>
  <w:style w:type="paragraph" w:styleId="af">
    <w:name w:val="Body Text Indent"/>
    <w:basedOn w:val="a"/>
    <w:link w:val="Char8"/>
    <w:pPr>
      <w:spacing w:after="120"/>
      <w:ind w:leftChars="200" w:left="420"/>
    </w:pPr>
  </w:style>
  <w:style w:type="paragraph" w:styleId="20">
    <w:name w:val="toc 2"/>
    <w:basedOn w:val="a"/>
    <w:next w:val="a"/>
    <w:pPr>
      <w:ind w:leftChars="200" w:left="420" w:firstLineChars="200" w:firstLine="200"/>
    </w:pPr>
    <w:rPr>
      <w:sz w:val="24"/>
      <w:szCs w:val="20"/>
    </w:rPr>
  </w:style>
  <w:style w:type="paragraph" w:styleId="a7">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f2">
    <w:name w:val="Balloon Text"/>
    <w:basedOn w:val="a"/>
    <w:link w:val="Charb"/>
    <w:rPr>
      <w:sz w:val="18"/>
      <w:szCs w:val="18"/>
    </w:rPr>
  </w:style>
  <w:style w:type="paragraph" w:styleId="a8">
    <w:name w:val="Date"/>
    <w:basedOn w:val="a"/>
    <w:next w:val="a"/>
    <w:link w:val="Char1"/>
    <w:pPr>
      <w:ind w:leftChars="2500" w:left="100"/>
    </w:pPr>
  </w:style>
  <w:style w:type="paragraph" w:styleId="ad">
    <w:name w:val="Document Map"/>
    <w:basedOn w:val="a"/>
    <w:link w:val="Char6"/>
    <w:pPr>
      <w:shd w:val="clear" w:color="auto" w:fill="000080"/>
    </w:pPr>
  </w:style>
  <w:style w:type="paragraph" w:styleId="ac">
    <w:name w:val="Body Text"/>
    <w:basedOn w:val="a"/>
    <w:link w:val="Char5"/>
    <w:pPr>
      <w:spacing w:after="120"/>
    </w:pPr>
    <w:rPr>
      <w:szCs w:val="20"/>
    </w:rPr>
  </w:style>
  <w:style w:type="paragraph" w:styleId="ab">
    <w:name w:val="Title"/>
    <w:basedOn w:val="a"/>
    <w:next w:val="a"/>
    <w:link w:val="Char4"/>
    <w:qFormat/>
    <w:pPr>
      <w:spacing w:before="240" w:after="60"/>
      <w:ind w:firstLineChars="200" w:firstLine="200"/>
      <w:jc w:val="center"/>
      <w:outlineLvl w:val="0"/>
    </w:pPr>
    <w:rPr>
      <w:rFonts w:ascii="Cambria" w:hAnsi="Cambria"/>
      <w:b/>
      <w:bCs/>
      <w:sz w:val="32"/>
      <w:szCs w:val="32"/>
    </w:rPr>
  </w:style>
  <w:style w:type="paragraph" w:styleId="af3">
    <w:name w:val="Normal (Web)"/>
    <w:next w:val="a"/>
    <w:rPr>
      <w:rFonts w:ascii="宋体"/>
      <w:sz w:val="24"/>
    </w:rPr>
  </w:style>
  <w:style w:type="paragraph" w:styleId="a9">
    <w:name w:val="Plain Text"/>
    <w:basedOn w:val="a"/>
    <w:link w:val="Char2"/>
    <w:pPr>
      <w:widowControl/>
      <w:spacing w:before="100" w:beforeAutospacing="1" w:after="100" w:afterAutospacing="1"/>
      <w:jc w:val="left"/>
    </w:pPr>
    <w:rPr>
      <w:rFonts w:ascii="宋体" w:hAnsi="宋体" w:cs="宋体"/>
      <w:kern w:val="0"/>
      <w:sz w:val="24"/>
    </w:rPr>
  </w:style>
  <w:style w:type="paragraph" w:styleId="af4">
    <w:name w:val="Normal Indent"/>
    <w:basedOn w:val="a"/>
    <w:qFormat/>
    <w:pPr>
      <w:adjustRightInd w:val="0"/>
      <w:snapToGrid w:val="0"/>
      <w:spacing w:line="360" w:lineRule="auto"/>
      <w:ind w:firstLineChars="200" w:firstLine="200"/>
    </w:pPr>
    <w:rPr>
      <w:rFonts w:ascii="Arial" w:hAnsi="Arial"/>
      <w:sz w:val="24"/>
      <w:szCs w:val="20"/>
    </w:rPr>
  </w:style>
  <w:style w:type="paragraph" w:customStyle="1" w:styleId="Char">
    <w:name w:val="正文首缩两字 Char"/>
    <w:basedOn w:val="a"/>
    <w:uiPriority w:val="99"/>
    <w:qFormat/>
    <w:rPr>
      <w:rFonts w:ascii="Verdana" w:hAnsi="Verdana"/>
      <w:bCs/>
    </w:rPr>
  </w:style>
  <w:style w:type="paragraph" w:customStyle="1" w:styleId="ae">
    <w:name w:val="本篇正文"/>
    <w:basedOn w:val="a"/>
    <w:link w:val="Char7"/>
    <w:pPr>
      <w:spacing w:line="520" w:lineRule="exact"/>
      <w:ind w:firstLineChars="200" w:firstLine="562"/>
    </w:pPr>
    <w:rPr>
      <w:sz w:val="28"/>
      <w:szCs w:val="20"/>
    </w:rPr>
  </w:style>
  <w:style w:type="paragraph" w:customStyle="1" w:styleId="CharChar1CharCharCharCharCharChar">
    <w:name w:val="Char Char1 Char Char Char Char Char Char"/>
    <w:basedOn w:val="a"/>
    <w:pPr>
      <w:widowControl/>
      <w:spacing w:after="160" w:line="240" w:lineRule="exact"/>
      <w:jc w:val="center"/>
    </w:pPr>
    <w:rPr>
      <w:rFonts w:ascii="黑体" w:eastAsia="黑体" w:hAnsi="Verdana"/>
      <w:kern w:val="0"/>
      <w:sz w:val="36"/>
      <w:szCs w:val="20"/>
    </w:rPr>
  </w:style>
  <w:style w:type="paragraph" w:customStyle="1" w:styleId="af5">
    <w:name w:val="公文标题"/>
    <w:basedOn w:val="a"/>
    <w:pPr>
      <w:autoSpaceDE w:val="0"/>
      <w:autoSpaceDN w:val="0"/>
      <w:snapToGrid w:val="0"/>
      <w:spacing w:line="580" w:lineRule="exact"/>
      <w:jc w:val="center"/>
    </w:pPr>
    <w:rPr>
      <w:rFonts w:ascii="方正小标宋简体" w:eastAsia="方正小标宋简体"/>
      <w:spacing w:val="-4"/>
      <w:sz w:val="44"/>
      <w:szCs w:val="20"/>
    </w:rPr>
  </w:style>
  <w:style w:type="paragraph" w:customStyle="1" w:styleId="p0">
    <w:name w:val="p0"/>
    <w:basedOn w:val="a"/>
    <w:pPr>
      <w:widowControl/>
    </w:pPr>
    <w:rPr>
      <w:kern w:val="0"/>
      <w:szCs w:val="21"/>
    </w:rPr>
  </w:style>
  <w:style w:type="paragraph" w:customStyle="1" w:styleId="Char1CharCharChar">
    <w:name w:val="Char1 Char Char Char"/>
    <w:basedOn w:val="a"/>
    <w:rPr>
      <w:szCs w:val="21"/>
    </w:rPr>
  </w:style>
  <w:style w:type="paragraph" w:customStyle="1" w:styleId="af0">
    <w:name w:val="表格内容"/>
    <w:basedOn w:val="af1"/>
    <w:link w:val="Char9"/>
    <w:pPr>
      <w:spacing w:line="240" w:lineRule="auto"/>
    </w:pPr>
    <w:rPr>
      <w:sz w:val="21"/>
    </w:rPr>
  </w:style>
  <w:style w:type="paragraph" w:styleId="af6">
    <w:name w:val="List Paragraph"/>
    <w:basedOn w:val="a"/>
    <w:qFormat/>
    <w:pPr>
      <w:ind w:firstLineChars="200" w:firstLine="420"/>
    </w:pPr>
    <w:rPr>
      <w:rFonts w:ascii="Calibri" w:hAnsi="Calibri"/>
      <w:szCs w:val="22"/>
    </w:rPr>
  </w:style>
  <w:style w:type="paragraph" w:customStyle="1" w:styleId="af1">
    <w:name w:val="图表标题"/>
    <w:basedOn w:val="a"/>
    <w:next w:val="a"/>
    <w:link w:val="Chara"/>
    <w:pPr>
      <w:spacing w:line="360" w:lineRule="auto"/>
      <w:jc w:val="center"/>
    </w:pPr>
    <w:rPr>
      <w:rFonts w:ascii="楷体_GB2312" w:eastAsia="楷体_GB2312"/>
      <w:b/>
      <w:sz w:val="24"/>
      <w:szCs w:val="20"/>
    </w:rPr>
  </w:style>
  <w:style w:type="paragraph" w:customStyle="1" w:styleId="af7">
    <w:name w:val="整篇标题"/>
    <w:basedOn w:val="a"/>
    <w:next w:val="a"/>
    <w:pPr>
      <w:ind w:firstLineChars="55" w:firstLine="198"/>
      <w:jc w:val="center"/>
    </w:pPr>
    <w:rPr>
      <w:rFonts w:ascii="华文中宋" w:eastAsia="华文中宋" w:hAnsi="华文中宋"/>
      <w:snapToGrid w:val="0"/>
      <w:sz w:val="36"/>
      <w:szCs w:val="36"/>
      <w:lang w:val="zh-CN"/>
    </w:rPr>
  </w:style>
  <w:style w:type="paragraph" w:customStyle="1" w:styleId="10">
    <w:name w:val="正文缩进1"/>
    <w:pPr>
      <w:widowControl w:val="0"/>
      <w:spacing w:line="360" w:lineRule="auto"/>
      <w:ind w:firstLineChars="200" w:firstLine="880"/>
    </w:pPr>
    <w:rPr>
      <w:rFonts w:eastAsia="仿宋"/>
      <w:kern w:val="2"/>
      <w:sz w:val="30"/>
      <w:szCs w:val="24"/>
    </w:rPr>
  </w:style>
  <w:style w:type="paragraph" w:customStyle="1" w:styleId="NormalIndent1">
    <w:name w:val="Normal Indent1"/>
    <w:basedOn w:val="a"/>
    <w:qFormat/>
    <w:pPr>
      <w:spacing w:line="660" w:lineRule="exact"/>
      <w:ind w:firstLineChars="200" w:firstLine="720"/>
    </w:pPr>
    <w:rPr>
      <w:rFonts w:ascii="Calibri" w:eastAsia="楷体_GB2312" w:hAnsi="Calibri"/>
      <w:szCs w:val="22"/>
    </w:rPr>
  </w:style>
  <w:style w:type="paragraph" w:customStyle="1" w:styleId="Char20">
    <w:name w:val="Char2"/>
    <w:basedOn w:val="a"/>
    <w:pPr>
      <w:ind w:left="432" w:hanging="432"/>
    </w:pPr>
  </w:style>
  <w:style w:type="paragraph" w:customStyle="1" w:styleId="11">
    <w:name w:val="标题1"/>
    <w:basedOn w:val="a"/>
    <w:pPr>
      <w:ind w:firstLineChars="221" w:firstLine="707"/>
    </w:pPr>
    <w:rPr>
      <w:rFonts w:ascii="黑体" w:eastAsia="黑体" w:hAnsi="黑体"/>
      <w:sz w:val="32"/>
      <w:szCs w:val="32"/>
    </w:rPr>
  </w:style>
  <w:style w:type="paragraph" w:customStyle="1" w:styleId="p">
    <w:name w:val="p"/>
    <w:basedOn w:val="a"/>
    <w:pPr>
      <w:widowControl/>
      <w:spacing w:before="100" w:beforeAutospacing="1" w:after="100" w:afterAutospacing="1"/>
      <w:jc w:val="left"/>
    </w:pPr>
    <w:rPr>
      <w:rFonts w:ascii="宋体" w:hAnsi="宋体" w:cs="宋体"/>
      <w:kern w:val="0"/>
      <w:sz w:val="24"/>
    </w:rPr>
  </w:style>
  <w:style w:type="paragraph" w:customStyle="1" w:styleId="CharChar1CharCharCharChar">
    <w:name w:val="Char Char1 Char Char Char Char"/>
    <w:basedOn w:val="ad"/>
  </w:style>
  <w:style w:type="paragraph" w:customStyle="1" w:styleId="TableParagraph">
    <w:name w:val="Table Paragraph"/>
    <w:basedOn w:val="a"/>
    <w:qFormat/>
    <w:pPr>
      <w:autoSpaceDE w:val="0"/>
      <w:autoSpaceDN w:val="0"/>
      <w:adjustRightInd w:val="0"/>
      <w:ind w:left="95"/>
      <w:jc w:val="left"/>
    </w:pPr>
    <w:rPr>
      <w:rFonts w:ascii="Arial Unicode MS" w:eastAsia="Arial Unicode MS" w:cs="Arial Unicode MS"/>
      <w:kern w:val="0"/>
      <w:sz w:val="24"/>
    </w:rPr>
  </w:style>
  <w:style w:type="paragraph" w:styleId="z-">
    <w:name w:val="HTML Bottom of Form"/>
    <w:basedOn w:val="a"/>
    <w:next w:val="a"/>
    <w:pPr>
      <w:pBdr>
        <w:top w:val="single" w:sz="6" w:space="1" w:color="auto"/>
      </w:pBdr>
      <w:jc w:val="center"/>
    </w:pPr>
    <w:rPr>
      <w:rFonts w:ascii="Arial"/>
      <w:vanish/>
      <w:sz w:val="16"/>
      <w:szCs w:val="20"/>
    </w:rPr>
  </w:style>
  <w:style w:type="paragraph" w:customStyle="1" w:styleId="CharCharCharCharCharChar1Char">
    <w:name w:val="Char Char Char Char Char Char1 Char"/>
    <w:basedOn w:val="a"/>
    <w:pPr>
      <w:widowControl/>
      <w:spacing w:after="160" w:line="240" w:lineRule="exact"/>
      <w:jc w:val="left"/>
    </w:pPr>
  </w:style>
  <w:style w:type="table" w:styleId="af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912</Words>
  <Characters>5203</Characters>
  <Application>Microsoft Office Word</Application>
  <DocSecurity>0</DocSecurity>
  <Lines>43</Lines>
  <Paragraphs>12</Paragraphs>
  <ScaleCrop>false</ScaleCrop>
  <Company>WwW.YlmF.CoM</Company>
  <LinksUpToDate>false</LinksUpToDate>
  <CharactersWithSpaces>6103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西安市人民政府办公厅</dc:title>
  <dc:creator>雨林木风</dc:creator>
  <cp:lastModifiedBy>Administrator</cp:lastModifiedBy>
  <cp:revision>2</cp:revision>
  <cp:lastPrinted>2023-04-18T09:02:00Z</cp:lastPrinted>
  <dcterms:created xsi:type="dcterms:W3CDTF">2023-12-22T00:34:00Z</dcterms:created>
  <dcterms:modified xsi:type="dcterms:W3CDTF">2023-12-22T00:34:00Z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B1DA6196CDAD4FCB8EE9E2B14B155F33_13</vt:lpwstr>
  </property>
</Properties>
</file>