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9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"/>
        <w:gridCol w:w="961"/>
        <w:gridCol w:w="1893"/>
        <w:gridCol w:w="5880"/>
        <w:gridCol w:w="2213"/>
        <w:gridCol w:w="2819"/>
        <w:gridCol w:w="75"/>
      </w:tblGrid>
      <w:tr w14:paraId="4F55D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9" w:type="dxa"/>
          <w:wAfter w:w="75" w:type="dxa"/>
          <w:trHeight w:val="572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2D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附件</w:t>
            </w:r>
          </w:p>
        </w:tc>
      </w:tr>
      <w:tr w14:paraId="0AA96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9" w:type="dxa"/>
          <w:wAfter w:w="75" w:type="dxa"/>
          <w:trHeight w:val="903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2026年国家双随机监督第三批抽查结果公示汇总表</w:t>
            </w:r>
          </w:p>
        </w:tc>
      </w:tr>
      <w:tr w14:paraId="09D16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F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F5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抽检对象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2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抽检单位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31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抽检时间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8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抽查结果</w:t>
            </w:r>
          </w:p>
        </w:tc>
      </w:tr>
      <w:tr w14:paraId="16343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5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94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职业卫生</w:t>
            </w:r>
          </w:p>
          <w:p w14:paraId="37B1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宝鸡迪伟新机械制造有限公司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EEB7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F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1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"http://117.32.131.10:7001/nhis/javascript:browIc('a9b1f98e-9d42-405e-b259-e5a1a8b3ccd5','03','03')"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陕西关中压缩机制造有限公司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2026-08-05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9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0F55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1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C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宝鸡新先锋金属科技有限公司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2026-07-28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34D19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9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6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宝鸡新钛程金属复合材料有限公司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2026-07-28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A64A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4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B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"https://xxbg.jdzx.net.cn:5110/nnhis/hiir/task/javascript:browIc('8cbadba7-260c-45d4-bddc-6d5947a09586','03','03')" \o "https://xxbg.jdzx.net.cn:5110/nnhis/hiir/task/javascript:browIc('8cbadba7-260c-45d4-bddc-6d5947a09586','03','03')"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宝鸡华远纺织有限公司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2026-07-29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320E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0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B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"https://xxbg.jdzx.net.cn:5110/nnhis/hiir/task/javascript:browIc('e21336dc-cb00-48d5-8a82-6e68cea39637','03','03')" \o "https://xxbg.jdzx.net.cn:5110/nnhis/hiir/task/javascript:browIc('e21336dc-cb00-48d5-8a82-6e68cea39637','03','03')"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陕西三义高科石墨新材料有限公司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2026-08-04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389A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5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A3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"https://xxbg.jdzx.net.cn:5110/nnhis/hiir/task/javascript:browIc('75d4b571-2a84-47c3-9a0f-5a4402315f4f','03','03')" \o "https://xxbg.jdzx.net.cn:5110/nnhis/hiir/task/javascript:browIc('75d4b571-2a84-47c3-9a0f-5a4402315f4f','03','03')"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陕西中通风机有限公司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2026-08-04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4AB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2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EA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"https://xxbg.jdzx.net.cn:5110/nnhis/hiir/task/javascript:browIc('52ff5d49-29cf-4e1c-97dc-6279446366d9','03','03')" \o "https://xxbg.jdzx.net.cn:5110/nnhis/hiir/task/javascript:browIc('52ff5d49-29cf-4e1c-97dc-6279446366d9','03','03')"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陕西永创节能科技有限公司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2026-08-04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A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2A9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C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1D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"https://xxbg.jdzx.net.cn:5110/nnhis/hiir/task/javascript:browIc('33e4e972-9548-48b6-93c5-b751d3de0d53','03','03')" \o "https://xxbg.jdzx.net.cn:5110/nnhis/hiir/task/javascript:browIc('33e4e972-9548-48b6-93c5-b751d3de0d53','03','03')"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陕西世沃顺风机械制造有限公司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2026-08-06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B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3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23"/>
                <w:kern w:val="0"/>
                <w:sz w:val="32"/>
                <w:szCs w:val="32"/>
                <w:u w:val="none"/>
                <w:lang w:val="en-US" w:eastAsia="zh-CN" w:bidi="ar"/>
              </w:rPr>
              <w:t>发现问题已责令改正</w:t>
            </w:r>
          </w:p>
        </w:tc>
      </w:tr>
      <w:tr w14:paraId="65B56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54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57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"https://xxbg.jdzx.net.cn:5110/nnhis/hiir/task/javascript:browIc('23db418f-b973-4430-9b15-43a87c609a45','03','03')" \o "https://xxbg.jdzx.net.cn:5110/nnhis/hiir/task/javascript:browIc('23db418f-b973-4430-9b15-43a87c609a45','03','03')"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陕西帛宇纺织有限公司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31C95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95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7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"https://xxbg.jdzx.net.cn:5110/nnhis/hiir/task/javascript:browIc('69ff0696-c808-4f6a-826d-90a161bcdfe3','03','03')" \o "https://xxbg.jdzx.net.cn:5110/nnhis/hiir/task/javascript:browIc('69ff0696-c808-4f6a-826d-90a161bcdfe3','03','03')"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宝鸡西铭机械制造有限公司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B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2026-08-06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23"/>
                <w:kern w:val="0"/>
                <w:sz w:val="32"/>
                <w:szCs w:val="32"/>
                <w:u w:val="none"/>
                <w:lang w:val="en-US" w:eastAsia="zh-CN" w:bidi="ar"/>
              </w:rPr>
              <w:t>发现问题已责令改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正</w:t>
            </w:r>
          </w:p>
        </w:tc>
      </w:tr>
      <w:tr w14:paraId="65478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B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89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A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公共场所</w:t>
            </w:r>
          </w:p>
          <w:p w14:paraId="59642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5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0"/>
                <w:kern w:val="0"/>
                <w:sz w:val="32"/>
                <w:szCs w:val="32"/>
                <w:u w:val="none"/>
                <w:lang w:val="en-US" w:eastAsia="zh-CN" w:bidi="ar"/>
              </w:rPr>
              <w:t>陕西博浪合创体育文化有限公司眉县分公司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2026-07-30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CDA5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1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5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"http://117.32.131.10:7001/nhis/javascript:browIc('4776786f-6c8c-48c9-8231-1009329c4fb8','01','01')"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眉县首善街道华瑞商务酒店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2026-08-04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30F2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D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6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aps w:val="0"/>
                <w:color w:val="7086C0"/>
                <w:spacing w:val="0"/>
                <w:sz w:val="32"/>
                <w:szCs w:val="32"/>
                <w:u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"http://117.32.131.10:7001/nhis/javascript:browIc('bee574c8-b3b7-470b-9711-eb0bd728e460','01','01')"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陕西诚合创优物业管理有限公司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7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2026-07-29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8452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5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89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8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aps w:val="0"/>
                <w:color w:val="7086C0"/>
                <w:spacing w:val="0"/>
                <w:sz w:val="32"/>
                <w:szCs w:val="32"/>
                <w:u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"http://117.32.131.10:7001/nhis/javascript:browIc('610326111124096470','01','01')"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宝鸡中苑国际大酒店有限公司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2026-08-04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B07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7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5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"http://117.32.131.10:7001/nhis/javascript:browIc('7a090a1d-5440-4f62-b362-7333de02a070','06','06')"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赵氏太康诊所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2026-08-04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EBE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A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E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三和村任白庄卫生室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2026-07-29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E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62DB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C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放射卫生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"http://117.32.131.10:7001/nhis/javascript:browIc('610326191112150905080','04','04')"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眉县常州医院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2026-08-05</w:t>
            </w: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</w:tbl>
    <w:p w14:paraId="44E81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701" w:right="1701" w:bottom="147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AB98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05394B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05394B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57115"/>
    <w:rsid w:val="0B872760"/>
    <w:rsid w:val="12C80CB7"/>
    <w:rsid w:val="180A1AC6"/>
    <w:rsid w:val="1BC03F6C"/>
    <w:rsid w:val="1D8D00B3"/>
    <w:rsid w:val="213139E5"/>
    <w:rsid w:val="21A428F9"/>
    <w:rsid w:val="236521D9"/>
    <w:rsid w:val="23892258"/>
    <w:rsid w:val="28A96212"/>
    <w:rsid w:val="28F50211"/>
    <w:rsid w:val="29477A7A"/>
    <w:rsid w:val="2B93114F"/>
    <w:rsid w:val="2BA75AE0"/>
    <w:rsid w:val="33AF4D5C"/>
    <w:rsid w:val="33BD4DF2"/>
    <w:rsid w:val="35656B33"/>
    <w:rsid w:val="39225E0E"/>
    <w:rsid w:val="39AE2281"/>
    <w:rsid w:val="3A5E2E76"/>
    <w:rsid w:val="3BA73326"/>
    <w:rsid w:val="41286FF8"/>
    <w:rsid w:val="45637E61"/>
    <w:rsid w:val="4B893E48"/>
    <w:rsid w:val="4DFE6F30"/>
    <w:rsid w:val="51082C51"/>
    <w:rsid w:val="54113E0A"/>
    <w:rsid w:val="55886BA1"/>
    <w:rsid w:val="57541431"/>
    <w:rsid w:val="599A3B99"/>
    <w:rsid w:val="59B76126"/>
    <w:rsid w:val="5ED5642E"/>
    <w:rsid w:val="62417EFE"/>
    <w:rsid w:val="6A9754AA"/>
    <w:rsid w:val="727B1160"/>
    <w:rsid w:val="72895D5F"/>
    <w:rsid w:val="7814321C"/>
    <w:rsid w:val="7ED54355"/>
    <w:rsid w:val="7FEA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584</Words>
  <Characters>772</Characters>
  <Lines>0</Lines>
  <Paragraphs>0</Paragraphs>
  <TotalTime>7</TotalTime>
  <ScaleCrop>false</ScaleCrop>
  <LinksUpToDate>false</LinksUpToDate>
  <CharactersWithSpaces>772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2025-10-10T00:37:00Z</dcterms:created>
  <dc:creator>Administrator</dc:creator>
  <cp:lastModifiedBy>秦</cp:lastModifiedBy>
  <cp:lastPrinted>2026-08-13T08:46:00Z</cp:lastPrinted>
  <dcterms:modified xsi:type="dcterms:W3CDTF">2026-08-20T07:33:35Z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eyJoZGlkIjoiN2I4ODhkYjEwNWY4ODQxMWMyZTJjNmY0NzA3YWZmYjkiLCJ1c2VySWQiOiI0MjQ5NDcxMDgifQ==</vt:lpwstr>
  </property>
  <property fmtid="{D5CDD505-2E9C-101B-9397-08002B2CF9AE}" pid="4" name="ICV">
    <vt:lpwstr>8D379F039C424746A4EAA89E18AF2725_13</vt:lpwstr>
  </property>
</Properties>
</file>