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41" w:tblpY="24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3"/>
        <w:gridCol w:w="3483"/>
        <w:gridCol w:w="3485"/>
        <w:gridCol w:w="3489"/>
      </w:tblGrid>
      <w:tr w14:paraId="2DEF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3940" w:type="dxa"/>
            <w:gridSpan w:val="4"/>
            <w:vAlign w:val="center"/>
          </w:tcPr>
          <w:p w14:paraId="3BD4E216">
            <w:pPr>
              <w:spacing w:line="560" w:lineRule="exact"/>
              <w:jc w:val="center"/>
              <w:rPr>
                <w:rFonts w:hint="eastAsia" w:ascii="方正小标宋简体" w:hAnsi="宋体" w:eastAsia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眉县住房和城乡建设局</w:t>
            </w:r>
          </w:p>
          <w:p w14:paraId="7BC1B240">
            <w:pPr>
              <w:spacing w:line="560" w:lineRule="exact"/>
              <w:jc w:val="center"/>
              <w:rPr>
                <w:rFonts w:hint="eastAsia" w:eastAsia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《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  <w:t>眉县集中供热管理办法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lang w:val="en-US" w:eastAsia="zh-CN"/>
              </w:rPr>
              <w:t>(征求意见稿)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》征求意见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  <w:lang w:val="en-US" w:eastAsia="zh-CN"/>
              </w:rPr>
              <w:t>表</w:t>
            </w:r>
            <w:bookmarkEnd w:id="0"/>
          </w:p>
        </w:tc>
      </w:tr>
      <w:tr w14:paraId="3425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3940" w:type="dxa"/>
            <w:gridSpan w:val="4"/>
            <w:vAlign w:val="center"/>
          </w:tcPr>
          <w:p w14:paraId="503A26F8">
            <w:pPr>
              <w:jc w:val="both"/>
              <w:rPr>
                <w:vertAlign w:val="baseline"/>
              </w:rPr>
            </w:pPr>
          </w:p>
          <w:p w14:paraId="0075B688">
            <w:pPr>
              <w:tabs>
                <w:tab w:val="left" w:pos="5697"/>
              </w:tabs>
              <w:bidi w:val="0"/>
              <w:ind w:firstLine="640" w:firstLineChars="200"/>
              <w:jc w:val="both"/>
              <w:rPr>
                <w:lang w:val="en-US" w:eastAsia="zh-CN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>根据上级主管部门和县委、县政府相关工作要求，依据《宝鸡市集中供热管理办法》(宝政发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〔2024〕8</w:t>
            </w:r>
            <w:r>
              <w:rPr>
                <w:rFonts w:hint="eastAsia" w:eastAsia="仿宋_GB2312"/>
                <w:sz w:val="32"/>
                <w:lang w:val="en-US" w:eastAsia="zh-CN"/>
              </w:rPr>
              <w:t>号），我局经征求各部门意见修改后，制定了《眉县集中供热管理办法(征求意见稿)》，为使《管理办法》更加完善，诚恳邀请社会各界人士提出合理化意见建议。</w:t>
            </w:r>
          </w:p>
        </w:tc>
      </w:tr>
      <w:tr w14:paraId="0774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3483" w:type="dxa"/>
            <w:vAlign w:val="center"/>
          </w:tcPr>
          <w:p w14:paraId="2F09A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vertAlign w:val="baseline"/>
                <w:lang w:val="en-US" w:eastAsia="zh-CN"/>
              </w:rPr>
              <w:t>职业</w:t>
            </w:r>
          </w:p>
        </w:tc>
        <w:tc>
          <w:tcPr>
            <w:tcW w:w="3483" w:type="dxa"/>
            <w:vAlign w:val="center"/>
          </w:tcPr>
          <w:p w14:paraId="5B920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3485" w:type="dxa"/>
            <w:vAlign w:val="center"/>
          </w:tcPr>
          <w:p w14:paraId="5F14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489" w:type="dxa"/>
            <w:vAlign w:val="center"/>
          </w:tcPr>
          <w:p w14:paraId="09261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vertAlign w:val="baseline"/>
                <w:lang w:val="en-US" w:eastAsia="zh-CN"/>
              </w:rPr>
              <w:t>日期</w:t>
            </w:r>
          </w:p>
        </w:tc>
      </w:tr>
      <w:tr w14:paraId="0A3A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3483" w:type="dxa"/>
            <w:vAlign w:val="center"/>
          </w:tcPr>
          <w:p w14:paraId="3EC9C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仿宋_GB2312"/>
                <w:sz w:val="32"/>
                <w:vertAlign w:val="baseline"/>
              </w:rPr>
            </w:pPr>
          </w:p>
        </w:tc>
        <w:tc>
          <w:tcPr>
            <w:tcW w:w="3483" w:type="dxa"/>
            <w:vAlign w:val="center"/>
          </w:tcPr>
          <w:p w14:paraId="31A9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仿宋_GB2312"/>
                <w:sz w:val="32"/>
                <w:vertAlign w:val="baseline"/>
              </w:rPr>
            </w:pPr>
          </w:p>
        </w:tc>
        <w:tc>
          <w:tcPr>
            <w:tcW w:w="3485" w:type="dxa"/>
            <w:vAlign w:val="center"/>
          </w:tcPr>
          <w:p w14:paraId="2E9F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仿宋_GB2312"/>
                <w:sz w:val="32"/>
                <w:vertAlign w:val="baseline"/>
              </w:rPr>
            </w:pPr>
          </w:p>
        </w:tc>
        <w:tc>
          <w:tcPr>
            <w:tcW w:w="3489" w:type="dxa"/>
            <w:vAlign w:val="center"/>
          </w:tcPr>
          <w:p w14:paraId="5594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仿宋_GB2312"/>
                <w:sz w:val="32"/>
                <w:vertAlign w:val="baseline"/>
              </w:rPr>
            </w:pPr>
          </w:p>
        </w:tc>
      </w:tr>
    </w:tbl>
    <w:p w14:paraId="26D34A9C"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jc3YTk4Y2U0MmZhNDk0N2Y5ZWVhNTNkNDc3NTYifQ=="/>
  </w:docVars>
  <w:rsids>
    <w:rsidRoot w:val="54E6779A"/>
    <w:rsid w:val="03602635"/>
    <w:rsid w:val="03BB6638"/>
    <w:rsid w:val="17E832D2"/>
    <w:rsid w:val="27693B43"/>
    <w:rsid w:val="29D21AC4"/>
    <w:rsid w:val="2D5662C8"/>
    <w:rsid w:val="30085C5B"/>
    <w:rsid w:val="3324596F"/>
    <w:rsid w:val="3A891563"/>
    <w:rsid w:val="3FC57284"/>
    <w:rsid w:val="48B125BE"/>
    <w:rsid w:val="54E6779A"/>
    <w:rsid w:val="6A1C4030"/>
    <w:rsid w:val="6DF901E4"/>
    <w:rsid w:val="74374F7B"/>
    <w:rsid w:val="7C392FC5"/>
    <w:rsid w:val="7E32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0</Lines>
  <Paragraphs>0</Paragraphs>
  <TotalTime>14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2024-09-20T01:54:00Z</dcterms:created>
  <dc:creator>WPS_1531873125</dc:creator>
  <cp:lastModifiedBy>原原~~豆豆</cp:lastModifiedBy>
  <dcterms:modified xsi:type="dcterms:W3CDTF">2025-02-20T06:10:12Z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8F27CE767A984E7DB2E4F1FF3F7118FB_13</vt:lpwstr>
  </property>
  <property fmtid="{D5CDD505-2E9C-101B-9397-08002B2CF9AE}" pid="4" name="KSOTemplateDocerSaveRecord">
    <vt:lpwstr>eyJoZGlkIjoiOGQ2ZGQyZWY5MTY3MzE4YmMzYzBkYzA4NDFjM2UyZWIiLCJ1c2VySWQiOiI0NTM1NjEyMTQifQ==</vt:lpwstr>
  </property>
</Properties>
</file>