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245C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眉县烟草专卖局</w:t>
      </w:r>
    </w:p>
    <w:p w14:paraId="496B58EC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关于更新《眉县烟草制品零售点市场单元格合理布局规划明细表》的公告</w:t>
      </w:r>
    </w:p>
    <w:p w14:paraId="4521BF4C"/>
    <w:p w14:paraId="1F6F2E2E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根据《眉县烟草制品零售点合理布局规划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（征求意见稿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》第六条的规定，现将新调整的《眉县烟草制品零售点市场单元格合理布局规划明细表》予以发布，请遵照执行。</w:t>
      </w:r>
    </w:p>
    <w:p w14:paraId="30DA0DC6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381B01D1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F02EBE0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附件：《眉县烟草制品零售点市场单元格合理布局规划明细表》</w:t>
      </w:r>
    </w:p>
    <w:p w14:paraId="79FC010D"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549CEDA">
      <w:pPr>
        <w:widowControl/>
        <w:ind w:firstLine="4800" w:firstLineChars="15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眉县烟草专卖局</w:t>
      </w:r>
    </w:p>
    <w:p w14:paraId="12F4A19F">
      <w:pPr>
        <w:widowControl/>
        <w:ind w:firstLine="4800" w:firstLineChars="15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日</w:t>
      </w:r>
    </w:p>
    <w:p w14:paraId="0792C505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66B32544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124117F0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2623A9A7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60B0E4D1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5C545047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2DBE03A2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41E2FE34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7C52E63F">
      <w:pPr>
        <w:spacing w:line="590" w:lineRule="exact"/>
        <w:rPr>
          <w:rFonts w:ascii="黑体" w:hAnsi="黑体" w:eastAsia="黑体"/>
          <w:sz w:val="32"/>
          <w:szCs w:val="32"/>
          <w:lang w:val="zh-CN"/>
        </w:rPr>
      </w:pPr>
    </w:p>
    <w:p w14:paraId="4076C684">
      <w:pPr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zh-CN"/>
        </w:rPr>
        <w:t>附件：</w:t>
      </w:r>
    </w:p>
    <w:p w14:paraId="1C3D343B">
      <w:pPr>
        <w:spacing w:line="59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眉县烟草制品零售点市场单元格合理布局规划明细表</w:t>
      </w:r>
    </w:p>
    <w:p w14:paraId="3D609C9A">
      <w:pPr>
        <w:spacing w:line="59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</w:p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685"/>
        <w:gridCol w:w="875"/>
        <w:gridCol w:w="1057"/>
        <w:gridCol w:w="1793"/>
        <w:gridCol w:w="870"/>
        <w:gridCol w:w="840"/>
        <w:gridCol w:w="885"/>
        <w:gridCol w:w="826"/>
      </w:tblGrid>
      <w:tr w14:paraId="2CB2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B3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EE8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市场单元名称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0B8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单元属性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5FC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规划依据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214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最小市场单元区域描述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8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规划数量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87E3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现有数量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A41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可办数量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B7CC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规划标准</w:t>
            </w:r>
          </w:p>
        </w:tc>
      </w:tr>
      <w:tr w14:paraId="7CD6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56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D0E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首善街道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E2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19F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总长9400米-7个学校幼儿园1400米=7750米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2B1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东关社区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15C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F96F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37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31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336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7133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28D4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D456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EEE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89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总长9000米-6个学院幼儿园1200米=7750米</w:t>
            </w:r>
          </w:p>
        </w:tc>
        <w:tc>
          <w:tcPr>
            <w:tcW w:w="1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059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景贤社区、城西村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B827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7FD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114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204F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33B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475B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7869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FD88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788E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E3DD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133D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迎宾社区</w:t>
            </w:r>
          </w:p>
        </w:tc>
        <w:tc>
          <w:tcPr>
            <w:tcW w:w="8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C12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B42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C0D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F3D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4E3A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F1F8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E6D8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B00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C95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总长4700米-2个幼儿园400米1个小学=4100米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9A9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滨河社区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5437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D7F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52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2DD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546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2775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355C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47E0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24C2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37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1972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26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北兴村</w:t>
            </w: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C161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FE4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0CF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0B6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45A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CF0B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2CF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3CD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6B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3065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43A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通远村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FF9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EE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CB99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8BA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8CD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BC29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03D6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D46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493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3348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E46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三寨村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E17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753B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F92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7A0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874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5357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2445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BC3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7E5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2826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A2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三和村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2D4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F1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746C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7CA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A65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3A2F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59DF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3CF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FB1E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3999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247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王长官寨村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D60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9AF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1A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21C2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85D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2ADF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B90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7DB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28D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2594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65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第五村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47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4C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617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8B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1678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01C8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D00D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FFE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AC0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1768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1B4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五坳村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E9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951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9C1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12D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A0A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5D3A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943B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B0D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8146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4419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6BD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东四新村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8C2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785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570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164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E99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7552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69CD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DF1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FC2F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4271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F33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联丰村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C82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2E1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A23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FEB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AE2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579A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E9CF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4D2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C27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2133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24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葫芦峪村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76F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C99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CB2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5BE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FAC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AA75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74B9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D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7CC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3710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CE09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岳北村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C4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612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DF1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7BC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00F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61C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4B3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横渠镇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900F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2E9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5961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AF1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横渠村、横渠街道1200米，50米布局1个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EEF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393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B88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578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06E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537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63F0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F8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2737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2934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373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豆家堡村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ADBD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60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2E2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5C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D58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65B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D27E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6A70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D8E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3859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8A7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万家塬村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7A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DE4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085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ABB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6F2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9E4E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EC0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1F7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42B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5516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E7F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古城村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B26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F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BFD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7CD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47D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8F5C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E3C1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171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AF6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4546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F1F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河滩村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C4C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D4F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71F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CA8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C5D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9AEA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29CE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F17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132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E27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土岭村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8F3A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9A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B9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1C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24F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FCF7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DF94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601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D75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1774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8C6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文谢村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3F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764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D9B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866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BB4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C3C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1CB5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FFE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E88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3759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FD91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红祥村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67C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E0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66D2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87E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F10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AB67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22B3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D61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BF84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1908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012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武家堡村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063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5B2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E29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DAC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1BA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B32B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C16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D87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431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2801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9E0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青化村、青化街道1005米，50米布局1个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9D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CF1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E7C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CC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1DA4F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62DD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04DF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D0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7989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2558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8AE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风池村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350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8B1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EA3D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E4B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E25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55F4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FCB7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532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01E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2775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EA7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石马寺村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2B9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F95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2BF5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25A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9B7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D219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939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95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B792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4357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806D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西寨村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EE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7DB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0ACB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020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001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53D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9550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22C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157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1507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A99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金河村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8C0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F11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C84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ADC7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8E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60DB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19D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D79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20F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3591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3AA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曹梁村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34C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FC4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D4B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49A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A06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CAFD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4138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98F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F6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1988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22C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李魏村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762B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92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FEE4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44A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811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0FC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5D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槐芽镇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12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24E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C9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保安堡村含街道、槐芽街道1800米，50米布局1个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24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49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9B3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44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9E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5225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6741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21BA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A202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D24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5B6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2796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A54F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肖里沟村含街道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65FD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C105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88AC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D81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681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75E3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4B7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E2A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36A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1432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3CB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西街村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300B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54B2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E302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A36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5C6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E7F5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2E00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61A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4E7E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3030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610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红崖头村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A1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711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A2E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C61D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33E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45E3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3AE3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D73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351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4595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25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柿林村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D552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71C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9A07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7A4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943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CEFD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816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AA7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996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4003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1C0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槐西村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AFE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D0F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E9E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384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4A6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A0A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CEA3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汤峪镇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9BC5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17B6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1D43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太白山旅游景区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97E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A7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C10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9DF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0D97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27E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67A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5A2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8F1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1114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C15B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楼观塬村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552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F2C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B1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1F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356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2455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18AD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77A1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BF0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1498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D2F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屯庄村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1EB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093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DA00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EEB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217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D705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A8BE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9B0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92C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2319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50F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7FA8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4DF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58D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CB5F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E6E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D48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F8B6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44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11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3771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06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汤峪村、汤峪街道900米，50米布局1个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5DF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4D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1B8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565E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8F9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7A12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B24A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5BA7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B37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1501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AEF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钟吕坪村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DFE5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DDA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9E8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A35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782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DE9A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5681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61B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51C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3422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486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屈刘堡村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48F0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C88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58EE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F5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780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37BA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38B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432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B50D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2060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DAD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八庄村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17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22B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0DF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85B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1C7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CCE9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8DE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9C2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017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3530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2F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羊讲村、讲渠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09B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D92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497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E54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C42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C9F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4B9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090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693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3219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64D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豆家河村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401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E4EC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557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A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9FE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008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DC9B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862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205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2903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84C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郝口坡村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56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827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91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8719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9D7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3BFC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048F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D98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23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2431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4C7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小法仪村、小法仪街道600米，50米布局1个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16E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40E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382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BAA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31E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2C62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EE4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FF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22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3345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DED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新联村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130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00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D207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763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CED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6003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6D5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金渠镇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C5C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C3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9B69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金渠社区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03B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A4E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99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EF2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6673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CA56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096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2FB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12B5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4733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92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金渠村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45F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A12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2EB0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DEFF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6486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B34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9A7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EC17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7FB5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4175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43F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范家寨村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16B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20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898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356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DE5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D05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BC5E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A76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6A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2106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BD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田家寨村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5AB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06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7DC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1C18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AFD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D00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8135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35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EF0A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2134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7038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蔡家崖村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D68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792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FAB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B4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081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D3B5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1D4E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3E4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54E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2270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F01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河底村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D44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F82B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8C7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76F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8D6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172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8388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FFF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231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2166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533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教坊村、霸王河工业园1200米，50米布局1个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99A9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9DB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AD8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B2D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D84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183E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E096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45D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06F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2492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F10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红星村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C15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B63E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112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263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D87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0A1A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17B9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76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2ABD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3646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EF5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年第村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12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F0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7E6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307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3AC6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F3DC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BD11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794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406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3043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02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八寨村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7DFA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6BE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6FC1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ECB8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179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D0CC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3D5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659A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16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3340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66C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枣林村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E492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9AF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F7C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2BC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84F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3B6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C568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6698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BA5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4238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1AEE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宁渠村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98A0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62C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ADA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561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13C64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6CC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F62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齐镇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2704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饱和属性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E0E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1450米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7AFD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齐镇村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3C0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19B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92DB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B1B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00CA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A282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CCBC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D0B8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EA1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3147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4EA6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三星村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86B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A6E7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EF5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DBF6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734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B7C7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BA9C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BF60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EC1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2417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46E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齐西村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8C9A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AB1E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78E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5469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5F01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0CDE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AC43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821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9F97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3981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9B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凉阁村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91DF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3C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55C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E6B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1AB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A74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500A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17D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AE5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2998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BFC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官亭村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D9D1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D5CC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CE2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0CC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707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31FA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79E2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41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52B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2480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E8E4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党家寨村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9BC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AE3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059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2DAF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02A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8E04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E36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630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EB4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2063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4D5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上龙王庙村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BB3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874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304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70D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0EB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1A0E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674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B31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B9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6038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A1D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南寨村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47C3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D14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AC5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C81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382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BEA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6EA5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0C0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0C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3084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F06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斜峪关村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E17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923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37A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A1A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595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FCB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4C7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营头镇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3B1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4124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069D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营头村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5CAD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C677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05A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2C51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7794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ACF4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8BB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87B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A6AC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1975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4429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和平村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5631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65AA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E7F4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339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8753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972A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48D1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8118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ABC1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2382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F296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黄家村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92F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4545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F429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D5C3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8C8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75A7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D08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616E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32CC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2217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FF5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第二坡村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F273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8E5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DEF8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9E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2A70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0A34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1D28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42C6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EB52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3908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5F0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红河谷村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3FE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FA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BF7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370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7FE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E585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6451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987C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DDCE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2512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009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万霞村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02FE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BBE5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E90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8D3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F94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60D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A84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DDC6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BC5E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1913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919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新河村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A5C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AA02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ECB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ABB2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890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5C9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172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常兴镇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3A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34D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1900米-1个学校1个幼儿园200米=1700米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CFA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常兴街道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2ECC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717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26D3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373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020B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CC1B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51B8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F91F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B9CA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3437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274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常兴村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619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28A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5F5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DB01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2FE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D270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F9C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DC1B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F362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4040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E305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渭滨新村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73F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0BA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D7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F1B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980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07BD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2F31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977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3BB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4145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093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武安新村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5A5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DF9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8585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0F88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78A7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0E5D3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F60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994A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5800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2999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B15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尧柳村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515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E67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EF61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4A4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3073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945E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FD4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BD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480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2448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40E3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郭何村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E5EC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947A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760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1516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AA0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85EB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4E79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FBE4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63AD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2086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3BB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安刘塬村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05E6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CCA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CF7A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09CD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94B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75815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7803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9B8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D0F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2958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6820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汶家滩村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6B24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E4E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FA71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0387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42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67C1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8C89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A857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DBB7C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2851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4D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马家村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0B7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46B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03F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9101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1576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BB2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9A2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E7E2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661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3989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072B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杨家村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85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3B4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6E47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FAB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0D3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F33C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A582F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134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3AF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3212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336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北渭村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15CA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C358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38F0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-1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829C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58D4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7E41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1223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1CF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89FD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3949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9BD9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河祁村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FE53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D03D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90B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676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4359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FF98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6501E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62AD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D6E8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2657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9E96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北塬村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7D2A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07A2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DDF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9A49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640A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2D386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74114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27B21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一般属性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209A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4607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5E1E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石莲寺村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28C3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4A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C82E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338A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500人</w:t>
            </w:r>
          </w:p>
        </w:tc>
      </w:tr>
      <w:tr w14:paraId="07CB4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14C8D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F307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740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发展属性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26FE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1200米-1个学校1个幼儿园200=1000米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5C5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马家社区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876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E92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E34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C9A67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50米</w:t>
            </w:r>
          </w:p>
        </w:tc>
      </w:tr>
      <w:tr w14:paraId="002C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5156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合计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11A42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F5B71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530B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0A4DC">
            <w:pPr>
              <w:jc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6EB0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1202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A22C2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1077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FB75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5"/>
                <w:szCs w:val="15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5"/>
                <w:szCs w:val="15"/>
                <w:lang w:bidi="ar"/>
              </w:rPr>
              <w:t>112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0BBE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90E04FE">
      <w:pPr>
        <w:widowControl/>
        <w:jc w:val="left"/>
        <w:rPr>
          <w:b/>
          <w:bCs/>
        </w:rPr>
      </w:pPr>
    </w:p>
    <w:p w14:paraId="42F47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iYWVhNWY3MWQ1ODgxYzQ5NDA1ZmNkYWM2OTFiODMifQ=="/>
  </w:docVars>
  <w:rsids>
    <w:rsidRoot w:val="00BE5DCE"/>
    <w:rsid w:val="0007697E"/>
    <w:rsid w:val="00082A89"/>
    <w:rsid w:val="00135F9C"/>
    <w:rsid w:val="0042777F"/>
    <w:rsid w:val="004A1AC3"/>
    <w:rsid w:val="00615D66"/>
    <w:rsid w:val="009559F3"/>
    <w:rsid w:val="00A64885"/>
    <w:rsid w:val="00BA337C"/>
    <w:rsid w:val="00BD0FF6"/>
    <w:rsid w:val="00BE5DCE"/>
    <w:rsid w:val="00E64F13"/>
    <w:rsid w:val="0D0C3E2C"/>
    <w:rsid w:val="26870B65"/>
    <w:rsid w:val="293B6E9A"/>
    <w:rsid w:val="35372F39"/>
    <w:rsid w:val="3B353536"/>
    <w:rsid w:val="62F04346"/>
    <w:rsid w:val="68C07024"/>
    <w:rsid w:val="6C1727F6"/>
    <w:rsid w:val="763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xb21cn</Company>
  <Pages>5</Pages>
  <Words>1668</Words>
  <Characters>2254</Characters>
  <Lines>22</Lines>
  <Paragraphs>6</Paragraphs>
  <TotalTime>13</TotalTime>
  <ScaleCrop>false</ScaleCrop>
  <LinksUpToDate>false</LinksUpToDate>
  <CharactersWithSpaces>2254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2026-05-25T08:35:00Z</dcterms:created>
  <dc:creator>Administrator</dc:creator>
  <cp:lastModifiedBy>noname</cp:lastModifiedBy>
  <cp:lastPrinted>2026-05-25T07:08:00Z</cp:lastPrinted>
  <dcterms:modified xsi:type="dcterms:W3CDTF">2026-05-26T02:48:27Z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DEBC27A355914A65BF6984523C9F3ABC_13</vt:lpwstr>
  </property>
  <property fmtid="{D5CDD505-2E9C-101B-9397-08002B2CF9AE}" pid="4" name="KSOTemplateDocerSaveRecord">
    <vt:lpwstr>eyJoZGlkIjoiOTJkMjJjNDBkYjEzMTA4ZWMwZGZhYTQ2NTk5NWQyMDgiLCJ1c2VySWQiOiIyNDE2MDQ1MTMifQ==</vt:lpwstr>
  </property>
</Properties>
</file>