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700" w:type="dxa"/>
        <w:tblInd w:w="-2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6"/>
        <w:gridCol w:w="6974"/>
      </w:tblGrid>
      <w:tr w14:paraId="0ABFB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726" w:type="dxa"/>
          </w:tcPr>
          <w:p w14:paraId="70A1F475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公示说明</w:t>
            </w:r>
          </w:p>
        </w:tc>
        <w:tc>
          <w:tcPr>
            <w:tcW w:w="6974" w:type="dxa"/>
          </w:tcPr>
          <w:p w14:paraId="34A0E5B7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总平面现状图</w:t>
            </w:r>
          </w:p>
        </w:tc>
      </w:tr>
      <w:tr w14:paraId="3ABF4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726" w:type="dxa"/>
            <w:vAlign w:val="center"/>
          </w:tcPr>
          <w:p w14:paraId="1B27F94F">
            <w:pPr>
              <w:jc w:val="both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>眉县东圣新时代项目4、5、6、7、8号住宅楼、商业及一层车库</w:t>
            </w:r>
          </w:p>
        </w:tc>
        <w:tc>
          <w:tcPr>
            <w:tcW w:w="6974" w:type="dxa"/>
            <w:vMerge w:val="restart"/>
          </w:tcPr>
          <w:p w14:paraId="1BBF098A">
            <w:pPr>
              <w:jc w:val="right"/>
              <w:rPr>
                <w:rFonts w:hint="eastAsia" w:eastAsiaTheme="minorEastAsia"/>
                <w:vertAlign w:val="baseline"/>
                <w:lang w:eastAsia="zh-CN"/>
              </w:rPr>
            </w:pPr>
          </w:p>
          <w:p w14:paraId="02D6144E">
            <w:pPr>
              <w:jc w:val="righ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206240" cy="4322445"/>
                  <wp:effectExtent l="0" t="0" r="3810" b="1905"/>
                  <wp:docPr id="1" name="图片 1" descr="微信图片_20251217105838_728_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51217105838_728_3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6240" cy="4322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14:paraId="5247D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726" w:type="dxa"/>
            <w:vAlign w:val="center"/>
          </w:tcPr>
          <w:p w14:paraId="5A90932C">
            <w:pPr>
              <w:jc w:val="both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建设单位：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宝鸡昌隆房地产开发有限公司</w:t>
            </w:r>
          </w:p>
        </w:tc>
        <w:tc>
          <w:tcPr>
            <w:tcW w:w="6974" w:type="dxa"/>
            <w:vMerge w:val="continue"/>
          </w:tcPr>
          <w:p w14:paraId="1BB691E8">
            <w:pPr>
              <w:jc w:val="center"/>
              <w:rPr>
                <w:vertAlign w:val="baseline"/>
              </w:rPr>
            </w:pPr>
          </w:p>
        </w:tc>
      </w:tr>
      <w:tr w14:paraId="55A1C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726" w:type="dxa"/>
            <w:vAlign w:val="center"/>
          </w:tcPr>
          <w:p w14:paraId="22CD0FFB">
            <w:pPr>
              <w:jc w:val="both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建设位置：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眉县美阳街与凤泉路交汇处</w:t>
            </w:r>
          </w:p>
        </w:tc>
        <w:tc>
          <w:tcPr>
            <w:tcW w:w="6974" w:type="dxa"/>
            <w:vMerge w:val="continue"/>
          </w:tcPr>
          <w:p w14:paraId="7B3670BA">
            <w:pPr>
              <w:jc w:val="center"/>
              <w:rPr>
                <w:vertAlign w:val="baseline"/>
              </w:rPr>
            </w:pPr>
          </w:p>
        </w:tc>
      </w:tr>
      <w:tr w14:paraId="12EFB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1" w:hRule="atLeast"/>
        </w:trPr>
        <w:tc>
          <w:tcPr>
            <w:tcW w:w="7726" w:type="dxa"/>
            <w:vAlign w:val="top"/>
          </w:tcPr>
          <w:p w14:paraId="564107B7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</w:rPr>
              <w:t>建设规模：</w:t>
            </w:r>
            <w:r>
              <w:rPr>
                <w:rFonts w:hint="eastAsia"/>
                <w:vertAlign w:val="baseline"/>
              </w:rPr>
              <w:t xml:space="preserve">                                   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     </w:t>
            </w:r>
            <w:r>
              <w:rPr>
                <w:rFonts w:hint="eastAsia"/>
                <w:vertAlign w:val="baseline"/>
              </w:rPr>
              <w:t xml:space="preserve"> 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</w:t>
            </w:r>
          </w:p>
          <w:p w14:paraId="07C8E329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#住宅楼：地上总</w:t>
            </w:r>
            <w:r>
              <w:rPr>
                <w:rFonts w:hint="eastAsia"/>
                <w:vertAlign w:val="baseline"/>
              </w:rPr>
              <w:t>建筑面</w:t>
            </w:r>
            <w:r>
              <w:rPr>
                <w:rFonts w:hint="eastAsia"/>
                <w:vertAlign w:val="baseline"/>
                <w:lang w:val="en-US" w:eastAsia="zh-CN"/>
              </w:rPr>
              <w:t>积：</w:t>
            </w:r>
            <w:r>
              <w:rPr>
                <w:rFonts w:hint="eastAsia"/>
                <w:vertAlign w:val="baseline"/>
                <w:lang w:eastAsia="zh-CN"/>
              </w:rPr>
              <w:t>5558.16</w:t>
            </w:r>
            <w:r>
              <w:rPr>
                <w:rFonts w:hint="eastAsia"/>
                <w:vertAlign w:val="baseline"/>
                <w:lang w:val="en-US" w:eastAsia="zh-CN"/>
              </w:rPr>
              <w:t>平</w:t>
            </w:r>
            <w:r>
              <w:rPr>
                <w:rFonts w:hint="eastAsia"/>
                <w:vertAlign w:val="baseline"/>
              </w:rPr>
              <w:t>方米</w:t>
            </w:r>
            <w:r>
              <w:rPr>
                <w:rFonts w:hint="eastAsia"/>
                <w:vertAlign w:val="baseline"/>
                <w:lang w:eastAsia="zh-CN"/>
              </w:rPr>
              <w:t>。</w:t>
            </w:r>
          </w:p>
          <w:p w14:paraId="69955D0A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5#住宅楼：地上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总</w:t>
            </w:r>
            <w:r>
              <w:rPr>
                <w:rFonts w:hint="eastAsia"/>
                <w:vertAlign w:val="baseline"/>
              </w:rPr>
              <w:t>建筑面</w:t>
            </w:r>
            <w:r>
              <w:rPr>
                <w:rFonts w:hint="eastAsia"/>
                <w:vertAlign w:val="baseline"/>
                <w:lang w:val="en-US" w:eastAsia="zh-CN"/>
              </w:rPr>
              <w:t>积：</w:t>
            </w:r>
            <w:r>
              <w:rPr>
                <w:rFonts w:hint="eastAsia"/>
                <w:vertAlign w:val="baseline"/>
                <w:lang w:eastAsia="zh-CN"/>
              </w:rPr>
              <w:t>2</w:t>
            </w:r>
            <w:r>
              <w:rPr>
                <w:rFonts w:hint="eastAsia"/>
                <w:vertAlign w:val="baseline"/>
                <w:lang w:val="en-US" w:eastAsia="zh-CN"/>
              </w:rPr>
              <w:t>648.90平</w:t>
            </w:r>
            <w:r>
              <w:rPr>
                <w:rFonts w:hint="eastAsia"/>
                <w:vertAlign w:val="baseline"/>
              </w:rPr>
              <w:t>方米</w:t>
            </w:r>
            <w:r>
              <w:rPr>
                <w:rFonts w:hint="eastAsia"/>
                <w:vertAlign w:val="baseline"/>
                <w:lang w:val="en-US" w:eastAsia="zh-CN"/>
              </w:rPr>
              <w:t>（其中物业管理用房：74.74平</w:t>
            </w:r>
            <w:r>
              <w:rPr>
                <w:rFonts w:hint="eastAsia"/>
                <w:vertAlign w:val="baseline"/>
              </w:rPr>
              <w:t>方米</w:t>
            </w:r>
            <w:r>
              <w:rPr>
                <w:rFonts w:hint="eastAsia"/>
                <w:vertAlign w:val="baseline"/>
                <w:lang w:val="en-US" w:eastAsia="zh-CN"/>
              </w:rPr>
              <w:t>）。</w:t>
            </w:r>
          </w:p>
          <w:p w14:paraId="50399368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6#住宅楼：地上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总</w:t>
            </w:r>
            <w:r>
              <w:rPr>
                <w:rFonts w:hint="eastAsia"/>
                <w:vertAlign w:val="baseline"/>
              </w:rPr>
              <w:t>建筑面</w:t>
            </w:r>
            <w:r>
              <w:rPr>
                <w:rFonts w:hint="eastAsia"/>
                <w:vertAlign w:val="baseline"/>
                <w:lang w:val="en-US" w:eastAsia="zh-CN"/>
              </w:rPr>
              <w:t>积：</w:t>
            </w:r>
            <w:r>
              <w:rPr>
                <w:rFonts w:hint="eastAsia"/>
                <w:vertAlign w:val="baseline"/>
                <w:lang w:eastAsia="zh-CN"/>
              </w:rPr>
              <w:t>3640.2</w:t>
            </w:r>
            <w:r>
              <w:rPr>
                <w:rFonts w:hint="eastAsia"/>
                <w:vertAlign w:val="baseline"/>
                <w:lang w:val="en-US" w:eastAsia="zh-CN"/>
              </w:rPr>
              <w:t>0平</w:t>
            </w:r>
            <w:r>
              <w:rPr>
                <w:rFonts w:hint="eastAsia"/>
                <w:vertAlign w:val="baseline"/>
              </w:rPr>
              <w:t>方米</w:t>
            </w:r>
            <w:r>
              <w:rPr>
                <w:rFonts w:hint="eastAsia"/>
                <w:vertAlign w:val="baseline"/>
                <w:lang w:eastAsia="zh-CN"/>
              </w:rPr>
              <w:t>。</w:t>
            </w:r>
          </w:p>
          <w:p w14:paraId="7992E79B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7#住宅楼：地上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总</w:t>
            </w:r>
            <w:r>
              <w:rPr>
                <w:rFonts w:hint="eastAsia"/>
                <w:vertAlign w:val="baseline"/>
              </w:rPr>
              <w:t>建筑面</w:t>
            </w:r>
            <w:r>
              <w:rPr>
                <w:rFonts w:hint="eastAsia"/>
                <w:vertAlign w:val="baseline"/>
                <w:lang w:val="en-US" w:eastAsia="zh-CN"/>
              </w:rPr>
              <w:t>积：</w:t>
            </w:r>
            <w:r>
              <w:rPr>
                <w:rFonts w:hint="eastAsia"/>
                <w:vertAlign w:val="baseline"/>
                <w:lang w:eastAsia="zh-CN"/>
              </w:rPr>
              <w:t>3401.72</w:t>
            </w:r>
            <w:r>
              <w:rPr>
                <w:rFonts w:hint="eastAsia"/>
                <w:vertAlign w:val="baseline"/>
                <w:lang w:val="en-US" w:eastAsia="zh-CN"/>
              </w:rPr>
              <w:t>平</w:t>
            </w:r>
            <w:r>
              <w:rPr>
                <w:rFonts w:hint="eastAsia"/>
                <w:vertAlign w:val="baseline"/>
              </w:rPr>
              <w:t>方米</w:t>
            </w:r>
            <w:r>
              <w:rPr>
                <w:rFonts w:hint="eastAsia"/>
                <w:vertAlign w:val="baseline"/>
                <w:lang w:eastAsia="zh-CN"/>
              </w:rPr>
              <w:t>。</w:t>
            </w:r>
          </w:p>
          <w:p w14:paraId="356FD5FE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8#住宅楼：地上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总</w:t>
            </w:r>
            <w:r>
              <w:rPr>
                <w:rFonts w:hint="eastAsia"/>
                <w:vertAlign w:val="baseline"/>
              </w:rPr>
              <w:t>建筑面</w:t>
            </w:r>
            <w:r>
              <w:rPr>
                <w:rFonts w:hint="eastAsia"/>
                <w:vertAlign w:val="baseline"/>
                <w:lang w:val="en-US" w:eastAsia="zh-CN"/>
              </w:rPr>
              <w:t>积：</w:t>
            </w:r>
            <w:r>
              <w:rPr>
                <w:rFonts w:hint="eastAsia"/>
                <w:vertAlign w:val="baseline"/>
                <w:lang w:eastAsia="zh-CN"/>
              </w:rPr>
              <w:t>2780.74</w:t>
            </w:r>
            <w:r>
              <w:rPr>
                <w:rFonts w:hint="eastAsia"/>
                <w:vertAlign w:val="baseline"/>
                <w:lang w:val="en-US" w:eastAsia="zh-CN"/>
              </w:rPr>
              <w:t>平</w:t>
            </w:r>
            <w:r>
              <w:rPr>
                <w:rFonts w:hint="eastAsia"/>
                <w:vertAlign w:val="baseline"/>
              </w:rPr>
              <w:t>方米</w:t>
            </w:r>
            <w:r>
              <w:rPr>
                <w:rFonts w:hint="eastAsia"/>
                <w:vertAlign w:val="baseline"/>
                <w:lang w:eastAsia="zh-CN"/>
              </w:rPr>
              <w:t>。</w:t>
            </w:r>
          </w:p>
          <w:p w14:paraId="5BA34FF4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商业楼：地上总</w:t>
            </w:r>
            <w:r>
              <w:rPr>
                <w:rFonts w:hint="eastAsia"/>
                <w:vertAlign w:val="baseline"/>
              </w:rPr>
              <w:t>建筑面</w:t>
            </w:r>
            <w:r>
              <w:rPr>
                <w:rFonts w:hint="eastAsia"/>
                <w:vertAlign w:val="baseline"/>
                <w:lang w:val="en-US" w:eastAsia="zh-CN"/>
              </w:rPr>
              <w:t>积：5892.51平</w:t>
            </w:r>
            <w:r>
              <w:rPr>
                <w:rFonts w:hint="eastAsia"/>
                <w:vertAlign w:val="baseline"/>
              </w:rPr>
              <w:t>方米</w:t>
            </w:r>
            <w:r>
              <w:rPr>
                <w:rFonts w:hint="eastAsia"/>
                <w:vertAlign w:val="baseline"/>
                <w:lang w:val="en-US" w:eastAsia="zh-CN"/>
              </w:rPr>
              <w:t>（其中公厕：120.59平方米）。</w:t>
            </w:r>
          </w:p>
          <w:p w14:paraId="1395A219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一层车库：地上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总</w:t>
            </w:r>
            <w:r>
              <w:rPr>
                <w:rFonts w:hint="eastAsia"/>
                <w:vertAlign w:val="baseline"/>
                <w:lang w:val="en-US" w:eastAsia="zh-CN"/>
              </w:rPr>
              <w:t>建筑面积：4919.05平方米（其中设备用房：1196.39平方米）。</w:t>
            </w:r>
          </w:p>
        </w:tc>
        <w:tc>
          <w:tcPr>
            <w:tcW w:w="6974" w:type="dxa"/>
            <w:vMerge w:val="continue"/>
          </w:tcPr>
          <w:p w14:paraId="6F50D3D6">
            <w:pPr>
              <w:jc w:val="center"/>
              <w:rPr>
                <w:vertAlign w:val="baseline"/>
              </w:rPr>
            </w:pPr>
          </w:p>
        </w:tc>
      </w:tr>
      <w:tr w14:paraId="7F9BD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26" w:type="dxa"/>
            <w:vAlign w:val="center"/>
          </w:tcPr>
          <w:p w14:paraId="588DFBAC">
            <w:pPr>
              <w:jc w:val="both"/>
              <w:rPr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</w:rPr>
              <w:t>测绘单位</w:t>
            </w:r>
            <w:r>
              <w:rPr>
                <w:rFonts w:hint="eastAsia"/>
                <w:vertAlign w:val="baseline"/>
              </w:rPr>
              <w:t>：陕西汉唐工程测绘有限公司宝鸡</w:t>
            </w:r>
            <w:r>
              <w:rPr>
                <w:rFonts w:hint="eastAsia"/>
                <w:vertAlign w:val="baseline"/>
                <w:lang w:eastAsia="zh-CN"/>
              </w:rPr>
              <w:t>第二</w:t>
            </w:r>
            <w:r>
              <w:rPr>
                <w:rFonts w:hint="eastAsia"/>
                <w:vertAlign w:val="baseline"/>
              </w:rPr>
              <w:t>分公司</w:t>
            </w:r>
          </w:p>
        </w:tc>
        <w:tc>
          <w:tcPr>
            <w:tcW w:w="6974" w:type="dxa"/>
            <w:vMerge w:val="continue"/>
          </w:tcPr>
          <w:p w14:paraId="3F3AB660">
            <w:pPr>
              <w:jc w:val="center"/>
              <w:rPr>
                <w:vertAlign w:val="baseline"/>
              </w:rPr>
            </w:pPr>
          </w:p>
        </w:tc>
      </w:tr>
      <w:tr w14:paraId="2ADA0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7726" w:type="dxa"/>
            <w:vAlign w:val="center"/>
          </w:tcPr>
          <w:p w14:paraId="0C28B911">
            <w:pPr>
              <w:jc w:val="left"/>
              <w:rPr>
                <w:rFonts w:hint="eastAsia"/>
                <w:sz w:val="21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1"/>
                <w:szCs w:val="24"/>
                <w:vertAlign w:val="baseline"/>
                <w:lang w:val="en-US" w:eastAsia="zh-CN"/>
              </w:rPr>
              <w:t>公示单位</w:t>
            </w: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：眉县自然资源局</w:t>
            </w:r>
          </w:p>
        </w:tc>
        <w:tc>
          <w:tcPr>
            <w:tcW w:w="6974" w:type="dxa"/>
            <w:vMerge w:val="continue"/>
          </w:tcPr>
          <w:p w14:paraId="6898AB59">
            <w:pPr>
              <w:jc w:val="center"/>
              <w:rPr>
                <w:vertAlign w:val="baseline"/>
              </w:rPr>
            </w:pPr>
          </w:p>
        </w:tc>
      </w:tr>
      <w:tr w14:paraId="5A0CE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726" w:type="dxa"/>
            <w:vAlign w:val="center"/>
          </w:tcPr>
          <w:p w14:paraId="3A920040">
            <w:pPr>
              <w:jc w:val="left"/>
              <w:rPr>
                <w:rFonts w:hint="eastAsia"/>
                <w:sz w:val="21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1"/>
                <w:szCs w:val="24"/>
                <w:vertAlign w:val="baseline"/>
                <w:lang w:val="en-US" w:eastAsia="zh-CN"/>
              </w:rPr>
              <w:t>公 示 期：</w:t>
            </w: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发布之日起5个工作日止（以发布日期为准）</w:t>
            </w:r>
          </w:p>
        </w:tc>
        <w:tc>
          <w:tcPr>
            <w:tcW w:w="6974" w:type="dxa"/>
            <w:vMerge w:val="continue"/>
          </w:tcPr>
          <w:p w14:paraId="31027E29">
            <w:pPr>
              <w:jc w:val="center"/>
              <w:rPr>
                <w:vertAlign w:val="baseline"/>
              </w:rPr>
            </w:pPr>
          </w:p>
        </w:tc>
      </w:tr>
      <w:tr w14:paraId="3484F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726" w:type="dxa"/>
            <w:vAlign w:val="center"/>
          </w:tcPr>
          <w:p w14:paraId="092652EA">
            <w:pPr>
              <w:jc w:val="left"/>
              <w:rPr>
                <w:rFonts w:hint="eastAsia"/>
                <w:sz w:val="21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1"/>
                <w:szCs w:val="24"/>
                <w:vertAlign w:val="baseline"/>
                <w:lang w:val="en-US" w:eastAsia="zh-CN"/>
              </w:rPr>
              <w:t>公示地点：</w:t>
            </w: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 xml:space="preserve">眉县人民政府网站          </w:t>
            </w:r>
          </w:p>
        </w:tc>
        <w:tc>
          <w:tcPr>
            <w:tcW w:w="6974" w:type="dxa"/>
            <w:vMerge w:val="continue"/>
          </w:tcPr>
          <w:p w14:paraId="41D21F32">
            <w:pPr>
              <w:jc w:val="center"/>
              <w:rPr>
                <w:vertAlign w:val="baseline"/>
              </w:rPr>
            </w:pPr>
          </w:p>
        </w:tc>
      </w:tr>
      <w:tr w14:paraId="043D6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26" w:type="dxa"/>
            <w:vAlign w:val="center"/>
          </w:tcPr>
          <w:p w14:paraId="502F3A3D">
            <w:pPr>
              <w:jc w:val="left"/>
              <w:rPr>
                <w:rFonts w:hint="eastAsia"/>
                <w:sz w:val="21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1"/>
                <w:szCs w:val="24"/>
                <w:vertAlign w:val="baseline"/>
                <w:lang w:val="en-US" w:eastAsia="zh-CN"/>
              </w:rPr>
              <w:t>电    话：</w:t>
            </w: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0917-5543037</w:t>
            </w:r>
          </w:p>
        </w:tc>
        <w:tc>
          <w:tcPr>
            <w:tcW w:w="6974" w:type="dxa"/>
            <w:vMerge w:val="continue"/>
          </w:tcPr>
          <w:p w14:paraId="1B121FBE">
            <w:pPr>
              <w:jc w:val="center"/>
              <w:rPr>
                <w:vertAlign w:val="baseline"/>
              </w:rPr>
            </w:pPr>
          </w:p>
        </w:tc>
      </w:tr>
    </w:tbl>
    <w:p w14:paraId="2DA74651">
      <w:r>
        <w:rPr>
          <w:rFonts w:hint="eastAsia"/>
        </w:rPr>
        <w:t>备注：凡是与本项目有重大利害关系的公民、法人以及其他组织，应在公告之日起5个工作日内，持本人身份证件以及证明利害关系存在的证据材料（如本人房屋所有权证），向县自然资源局申报，登记为利害关系人，依法行使陈述、申辩以及申请听证等权利。逾期视为同意。</w:t>
      </w:r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06A641">
    <w:pPr>
      <w:pStyle w:val="3"/>
      <w:jc w:val="center"/>
      <w:rPr>
        <w:sz w:val="36"/>
        <w:szCs w:val="52"/>
      </w:rPr>
    </w:pPr>
    <w:r>
      <w:rPr>
        <w:rFonts w:hint="eastAsia"/>
        <w:sz w:val="36"/>
        <w:szCs w:val="52"/>
      </w:rPr>
      <w:t>建设工程规划核实批前公示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366B7"/>
    <w:rsid w:val="0ADD4CBE"/>
    <w:rsid w:val="14F43B91"/>
    <w:rsid w:val="1B4B7F06"/>
    <w:rsid w:val="1C0C5FD8"/>
    <w:rsid w:val="1F457294"/>
    <w:rsid w:val="20762860"/>
    <w:rsid w:val="215D5C95"/>
    <w:rsid w:val="23971D72"/>
    <w:rsid w:val="24E057CC"/>
    <w:rsid w:val="2F4A1338"/>
    <w:rsid w:val="2F9A04D8"/>
    <w:rsid w:val="37FA5F80"/>
    <w:rsid w:val="3962620A"/>
    <w:rsid w:val="3B3616FD"/>
    <w:rsid w:val="409D7280"/>
    <w:rsid w:val="498401D7"/>
    <w:rsid w:val="528B7AFA"/>
    <w:rsid w:val="54684787"/>
    <w:rsid w:val="58E82C2F"/>
    <w:rsid w:val="5AD563E4"/>
    <w:rsid w:val="5AEE394A"/>
    <w:rsid w:val="5B583A26"/>
    <w:rsid w:val="5BCB77E7"/>
    <w:rsid w:val="5E652175"/>
    <w:rsid w:val="6BC26C6E"/>
    <w:rsid w:val="6F3035B9"/>
    <w:rsid w:val="6F847ECE"/>
    <w:rsid w:val="783375CC"/>
    <w:rsid w:val="7A487E5B"/>
    <w:rsid w:val="7C921F30"/>
    <w:rsid w:val="7DB2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448</Words>
  <Characters>521</Characters>
  <Lines>0</Lines>
  <Paragraphs>0</Paragraphs>
  <TotalTime>8</TotalTime>
  <ScaleCrop>false</ScaleCrop>
  <LinksUpToDate>false</LinksUpToDate>
  <CharactersWithSpaces>602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2025-03-26T01:45:00Z</dcterms:created>
  <dc:creator>Administrator</dc:creator>
  <cp:lastModifiedBy>小雅</cp:lastModifiedBy>
  <cp:lastPrinted>2025-12-17T07:55:18Z</cp:lastPrinted>
  <dcterms:modified xsi:type="dcterms:W3CDTF">2025-12-17T08:01:59Z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eyJoZGlkIjoiYzNmZmMyMTU2MWMyMzUyMmI1YmU0MmU0MGNlNzYwYzUiLCJ1c2VySWQiOiIyNjE5ODExMDcifQ==</vt:lpwstr>
  </property>
  <property fmtid="{D5CDD505-2E9C-101B-9397-08002B2CF9AE}" pid="4" name="ICV">
    <vt:lpwstr>73B830352CAF4712AEFCF19C44496F3C_12</vt:lpwstr>
  </property>
</Properties>
</file>