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FA4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2026年度第一批省级财政农业专项资金新型农业</w:t>
      </w:r>
    </w:p>
    <w:p w14:paraId="0B9EC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经营主体培育项目拟实施主体名单</w:t>
      </w:r>
    </w:p>
    <w:p w14:paraId="257FE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7B8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一、农民合作社规范提升项目（9家）</w:t>
      </w:r>
    </w:p>
    <w:p w14:paraId="66A17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1.眉县齐峰富硒猕猴桃专业合作社</w:t>
      </w:r>
    </w:p>
    <w:p w14:paraId="4108F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2.眉县三星猕猴桃专业合作社</w:t>
      </w:r>
    </w:p>
    <w:p w14:paraId="222EA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3.眉县春野悠悠综合农业开发农民专业合作社</w:t>
      </w:r>
    </w:p>
    <w:p w14:paraId="51F78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4.眉县齐旺果业专业合作社</w:t>
      </w:r>
    </w:p>
    <w:p w14:paraId="5F773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5.眉县眉坞山谷养蜂专业合作社</w:t>
      </w:r>
    </w:p>
    <w:p w14:paraId="1E77D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6.眉县岭鲜果蔬农民专业合作社</w:t>
      </w:r>
    </w:p>
    <w:p w14:paraId="45A64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7.眉县南谷人养殖农民专业合作社</w:t>
      </w:r>
    </w:p>
    <w:p w14:paraId="2D84D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8.眉县绿美盛农业农民专业合作社</w:t>
      </w:r>
    </w:p>
    <w:p w14:paraId="5CC25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9.眉县绿香园猕猴桃专业合作社</w:t>
      </w:r>
    </w:p>
    <w:p w14:paraId="763A5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二、</w:t>
      </w:r>
      <w:r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  <w:t>家庭农场培育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项目（9家）</w:t>
      </w:r>
    </w:p>
    <w:p w14:paraId="33267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1.眉县晨曦家庭农场</w:t>
      </w:r>
    </w:p>
    <w:p w14:paraId="73C18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2.眉县百丰生态农场</w:t>
      </w:r>
    </w:p>
    <w:p w14:paraId="13D8A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3.眉县刘大哥农业种植农场</w:t>
      </w:r>
    </w:p>
    <w:p w14:paraId="5A0BF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4.眉县杨攀家生态农业家庭农场</w:t>
      </w:r>
    </w:p>
    <w:p w14:paraId="40932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5.眉县凤栖眉园生态家庭农场</w:t>
      </w:r>
    </w:p>
    <w:p w14:paraId="05FE1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6.眉县见山源农业家庭农场</w:t>
      </w:r>
    </w:p>
    <w:p w14:paraId="3E21B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7.眉县领冠养殖农场</w:t>
      </w:r>
    </w:p>
    <w:p w14:paraId="3DDAA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8.眉县丰阳生态农场</w:t>
      </w:r>
    </w:p>
    <w:p w14:paraId="60415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眉县小攀攀生态家庭农场</w:t>
      </w:r>
    </w:p>
    <w:p w14:paraId="3024A181"/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7C7C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98CA369"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8CA369"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4BF1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D7B0C"/>
    <w:rsid w:val="33C4477D"/>
    <w:rsid w:val="7EBD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560" w:lineRule="exact"/>
      <w:jc w:val="both"/>
      <w:outlineLvl w:val="9"/>
    </w:pPr>
    <w:rPr>
      <w:rFonts w:ascii="仿宋_GB2312" w:hAnsi="仿宋_GB2312" w:eastAsia="仿宋_GB2312" w:cs="仿宋_GB2312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2026-09-20T01:08:00Z</dcterms:created>
  <dc:creator>敏静</dc:creator>
  <cp:lastModifiedBy>敏静</cp:lastModifiedBy>
  <dcterms:modified xsi:type="dcterms:W3CDTF">2026-09-20T01:11:11Z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BF322733235246F99657DF364E29A621_11</vt:lpwstr>
  </property>
  <property fmtid="{D5CDD505-2E9C-101B-9397-08002B2CF9AE}" pid="4" name="KSOTemplateDocerSaveRecord">
    <vt:lpwstr>eyJoZGlkIjoiNjc0NWRiNjZjMWQ5MjE2ODBlOTA0YjIwZTA4MzllMjEiLCJ1c2VySWQiOiIzOTk3MjE3MTMifQ==</vt:lpwstr>
  </property>
</Properties>
</file>