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D3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10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eastAsia="zh-CN"/>
        </w:rPr>
        <w:t>2025年度拟认定农业科技示范基地公示名单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165"/>
        <w:gridCol w:w="2550"/>
        <w:gridCol w:w="1875"/>
      </w:tblGrid>
      <w:tr w14:paraId="0E4F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48" w:type="dxa"/>
            <w:vAlign w:val="center"/>
          </w:tcPr>
          <w:p w14:paraId="63D2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vAlign w:val="center"/>
          </w:tcPr>
          <w:p w14:paraId="69B2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示范基地名称</w:t>
            </w:r>
          </w:p>
        </w:tc>
        <w:tc>
          <w:tcPr>
            <w:tcW w:w="2550" w:type="dxa"/>
            <w:vAlign w:val="center"/>
          </w:tcPr>
          <w:p w14:paraId="1C78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基地地址</w:t>
            </w:r>
          </w:p>
        </w:tc>
        <w:tc>
          <w:tcPr>
            <w:tcW w:w="1875" w:type="dxa"/>
            <w:vAlign w:val="center"/>
          </w:tcPr>
          <w:p w14:paraId="5304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示范产业</w:t>
            </w:r>
          </w:p>
        </w:tc>
      </w:tr>
      <w:tr w14:paraId="389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7C9A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vAlign w:val="center"/>
          </w:tcPr>
          <w:p w14:paraId="54CA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宝鸡仟亩园生态农业家庭农场</w:t>
            </w:r>
          </w:p>
        </w:tc>
        <w:tc>
          <w:tcPr>
            <w:tcW w:w="2550" w:type="dxa"/>
            <w:vAlign w:val="center"/>
          </w:tcPr>
          <w:p w14:paraId="3866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常兴镇河祁村</w:t>
            </w:r>
          </w:p>
        </w:tc>
        <w:tc>
          <w:tcPr>
            <w:tcW w:w="1875" w:type="dxa"/>
            <w:vAlign w:val="center"/>
          </w:tcPr>
          <w:p w14:paraId="1670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</w:tr>
      <w:tr w14:paraId="6B1F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48" w:type="dxa"/>
            <w:vAlign w:val="center"/>
          </w:tcPr>
          <w:p w14:paraId="551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vAlign w:val="center"/>
          </w:tcPr>
          <w:p w14:paraId="5118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眉县聚鑫田园家庭农场</w:t>
            </w:r>
          </w:p>
        </w:tc>
        <w:tc>
          <w:tcPr>
            <w:tcW w:w="2550" w:type="dxa"/>
            <w:vAlign w:val="center"/>
          </w:tcPr>
          <w:p w14:paraId="7F8B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汤峪镇新联村</w:t>
            </w:r>
          </w:p>
        </w:tc>
        <w:tc>
          <w:tcPr>
            <w:tcW w:w="1875" w:type="dxa"/>
            <w:vAlign w:val="center"/>
          </w:tcPr>
          <w:p w14:paraId="6A0C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</w:tr>
      <w:tr w14:paraId="2C61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6506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Align w:val="center"/>
          </w:tcPr>
          <w:p w14:paraId="7034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陕西煌尚莱现代农业有限公司</w:t>
            </w:r>
          </w:p>
        </w:tc>
        <w:tc>
          <w:tcPr>
            <w:tcW w:w="2550" w:type="dxa"/>
            <w:vAlign w:val="center"/>
          </w:tcPr>
          <w:p w14:paraId="59CE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常兴镇尧柳村</w:t>
            </w:r>
          </w:p>
        </w:tc>
        <w:tc>
          <w:tcPr>
            <w:tcW w:w="1875" w:type="dxa"/>
            <w:vAlign w:val="center"/>
          </w:tcPr>
          <w:p w14:paraId="3D38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</w:tr>
      <w:tr w14:paraId="3FB7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2CBF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Align w:val="center"/>
          </w:tcPr>
          <w:p w14:paraId="1D4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陕西建源润邦生态农业综合开发有限公司</w:t>
            </w:r>
          </w:p>
        </w:tc>
        <w:tc>
          <w:tcPr>
            <w:tcW w:w="2550" w:type="dxa"/>
            <w:vAlign w:val="center"/>
          </w:tcPr>
          <w:p w14:paraId="254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汤峪镇钟吕坪村</w:t>
            </w:r>
          </w:p>
        </w:tc>
        <w:tc>
          <w:tcPr>
            <w:tcW w:w="1875" w:type="dxa"/>
            <w:vAlign w:val="center"/>
          </w:tcPr>
          <w:p w14:paraId="2E9F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</w:tr>
      <w:tr w14:paraId="2DA0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48" w:type="dxa"/>
            <w:vAlign w:val="center"/>
          </w:tcPr>
          <w:p w14:paraId="7E2A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vAlign w:val="center"/>
          </w:tcPr>
          <w:p w14:paraId="52F0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陕西齐峰果业有限责任公司</w:t>
            </w:r>
          </w:p>
        </w:tc>
        <w:tc>
          <w:tcPr>
            <w:tcW w:w="2550" w:type="dxa"/>
            <w:vAlign w:val="center"/>
          </w:tcPr>
          <w:p w14:paraId="0F2B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汤峪镇新联村</w:t>
            </w:r>
          </w:p>
        </w:tc>
        <w:tc>
          <w:tcPr>
            <w:tcW w:w="1875" w:type="dxa"/>
            <w:vAlign w:val="center"/>
          </w:tcPr>
          <w:p w14:paraId="1E63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</w:tr>
      <w:tr w14:paraId="4236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48" w:type="dxa"/>
            <w:vAlign w:val="center"/>
          </w:tcPr>
          <w:p w14:paraId="3035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vAlign w:val="center"/>
          </w:tcPr>
          <w:p w14:paraId="7066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眉县秦源泽家庭农场</w:t>
            </w:r>
          </w:p>
        </w:tc>
        <w:tc>
          <w:tcPr>
            <w:tcW w:w="2550" w:type="dxa"/>
            <w:vAlign w:val="center"/>
          </w:tcPr>
          <w:p w14:paraId="7848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齐镇党家寨</w:t>
            </w:r>
          </w:p>
        </w:tc>
        <w:tc>
          <w:tcPr>
            <w:tcW w:w="1875" w:type="dxa"/>
            <w:vAlign w:val="center"/>
          </w:tcPr>
          <w:p w14:paraId="0A95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</w:tr>
    </w:tbl>
    <w:p w14:paraId="186D79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93CC4"/>
    <w:rsid w:val="1739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2026-02-05T07:29:00Z</dcterms:created>
  <dc:creator>敏静</dc:creator>
  <cp:lastModifiedBy>敏静</cp:lastModifiedBy>
  <dcterms:modified xsi:type="dcterms:W3CDTF">2026-02-05T07:30:08Z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568A4A537BCA47E5810167166E17BD60_11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