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5F" w:rsidRPr="00EB1D5B" w:rsidRDefault="006608F0" w:rsidP="00EB1D5B">
      <w:pPr>
        <w:jc w:val="center"/>
        <w:rPr>
          <w:rFonts w:ascii="方正小标宋简体" w:eastAsia="方正小标宋简体"/>
          <w:sz w:val="44"/>
          <w:szCs w:val="44"/>
        </w:rPr>
      </w:pPr>
      <w:r w:rsidRPr="00EB1D5B">
        <w:rPr>
          <w:rFonts w:ascii="方正小标宋简体" w:eastAsia="方正小标宋简体" w:hint="eastAsia"/>
          <w:sz w:val="44"/>
          <w:szCs w:val="44"/>
        </w:rPr>
        <w:t>眉县药品零售企业</w:t>
      </w:r>
      <w:r w:rsidR="006071DA" w:rsidRPr="00EB1D5B">
        <w:rPr>
          <w:rFonts w:ascii="方正小标宋简体" w:eastAsia="方正小标宋简体" w:hint="eastAsia"/>
          <w:sz w:val="44"/>
          <w:szCs w:val="44"/>
        </w:rPr>
        <w:t>申请变更</w:t>
      </w:r>
      <w:r w:rsidRPr="00EB1D5B">
        <w:rPr>
          <w:rFonts w:ascii="方正小标宋简体" w:eastAsia="方正小标宋简体" w:hint="eastAsia"/>
          <w:sz w:val="44"/>
          <w:szCs w:val="44"/>
        </w:rPr>
        <w:t>公示</w:t>
      </w:r>
    </w:p>
    <w:p w:rsidR="006608F0" w:rsidRPr="000376D6" w:rsidRDefault="000376D6" w:rsidP="000376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376D6">
        <w:rPr>
          <w:rFonts w:ascii="仿宋_GB2312" w:eastAsia="仿宋_GB2312" w:hint="eastAsia"/>
          <w:sz w:val="30"/>
          <w:szCs w:val="30"/>
        </w:rPr>
        <w:t>根据《中华人民共和国药品管理法》《中华人民共和国药品管理实施条例》和《药品经营许可证管理办法》，经资料审查及现场检查，</w:t>
      </w:r>
      <w:r w:rsidR="0024172F">
        <w:rPr>
          <w:rFonts w:ascii="仿宋_GB2312" w:eastAsia="仿宋_GB2312" w:hint="eastAsia"/>
          <w:sz w:val="30"/>
          <w:szCs w:val="30"/>
        </w:rPr>
        <w:t>眉县药材总公司首善七分店</w:t>
      </w:r>
      <w:r w:rsidRPr="000376D6">
        <w:rPr>
          <w:rFonts w:ascii="仿宋_GB2312" w:eastAsia="仿宋_GB2312" w:hint="eastAsia"/>
          <w:sz w:val="30"/>
          <w:szCs w:val="30"/>
        </w:rPr>
        <w:t>等</w:t>
      </w:r>
      <w:r w:rsidR="0024172F">
        <w:rPr>
          <w:rFonts w:ascii="仿宋_GB2312" w:eastAsia="仿宋_GB2312" w:hint="eastAsia"/>
          <w:sz w:val="30"/>
          <w:szCs w:val="30"/>
        </w:rPr>
        <w:t>10</w:t>
      </w:r>
      <w:r w:rsidRPr="000376D6">
        <w:rPr>
          <w:rFonts w:ascii="仿宋_GB2312" w:eastAsia="仿宋_GB2312" w:hint="eastAsia"/>
          <w:sz w:val="30"/>
          <w:szCs w:val="30"/>
        </w:rPr>
        <w:t>家药品经营企业申请变更内容符合要求，请社会各界予以监督。监督电话：0917-554</w:t>
      </w:r>
      <w:r w:rsidR="002B2FD1">
        <w:rPr>
          <w:rFonts w:ascii="仿宋_GB2312" w:eastAsia="仿宋_GB2312" w:hint="eastAsia"/>
          <w:sz w:val="30"/>
          <w:szCs w:val="30"/>
        </w:rPr>
        <w:t>1473</w:t>
      </w:r>
    </w:p>
    <w:tbl>
      <w:tblPr>
        <w:tblStyle w:val="a3"/>
        <w:tblW w:w="0" w:type="auto"/>
        <w:tblLook w:val="04A0"/>
      </w:tblPr>
      <w:tblGrid>
        <w:gridCol w:w="2963"/>
        <w:gridCol w:w="2176"/>
        <w:gridCol w:w="3145"/>
        <w:gridCol w:w="3274"/>
        <w:gridCol w:w="2616"/>
      </w:tblGrid>
      <w:tr w:rsidR="006608F0" w:rsidTr="003A6C77">
        <w:tc>
          <w:tcPr>
            <w:tcW w:w="2963" w:type="dxa"/>
          </w:tcPr>
          <w:p w:rsidR="006608F0" w:rsidRPr="006608F0" w:rsidRDefault="006608F0" w:rsidP="005C7A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176" w:type="dxa"/>
          </w:tcPr>
          <w:p w:rsidR="006608F0" w:rsidRPr="006608F0" w:rsidRDefault="003A6C77" w:rsidP="005C7A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药品</w:t>
            </w:r>
            <w:r w:rsidR="006608F0" w:rsidRPr="006608F0">
              <w:rPr>
                <w:rFonts w:ascii="仿宋_GB2312" w:eastAsia="仿宋_GB2312" w:hint="eastAsia"/>
                <w:sz w:val="24"/>
                <w:szCs w:val="24"/>
              </w:rPr>
              <w:t>经营许可证号</w:t>
            </w:r>
          </w:p>
        </w:tc>
        <w:tc>
          <w:tcPr>
            <w:tcW w:w="3145" w:type="dxa"/>
          </w:tcPr>
          <w:p w:rsidR="006608F0" w:rsidRPr="006608F0" w:rsidRDefault="006608F0" w:rsidP="005C7A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原登记内容</w:t>
            </w:r>
          </w:p>
        </w:tc>
        <w:tc>
          <w:tcPr>
            <w:tcW w:w="3274" w:type="dxa"/>
          </w:tcPr>
          <w:p w:rsidR="006608F0" w:rsidRPr="006608F0" w:rsidRDefault="006608F0" w:rsidP="005C7A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拟变更内容</w:t>
            </w:r>
          </w:p>
        </w:tc>
        <w:tc>
          <w:tcPr>
            <w:tcW w:w="2616" w:type="dxa"/>
          </w:tcPr>
          <w:p w:rsidR="006608F0" w:rsidRPr="006608F0" w:rsidRDefault="006608F0" w:rsidP="005C7A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公示日期</w:t>
            </w:r>
          </w:p>
        </w:tc>
      </w:tr>
      <w:tr w:rsidR="006608F0" w:rsidTr="003A6C77">
        <w:tc>
          <w:tcPr>
            <w:tcW w:w="2963" w:type="dxa"/>
          </w:tcPr>
          <w:p w:rsidR="006608F0" w:rsidRPr="006608F0" w:rsidRDefault="002B2FD1" w:rsidP="00F74A0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眉县药材总公司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汤峪口分店</w:t>
            </w:r>
          </w:p>
        </w:tc>
        <w:tc>
          <w:tcPr>
            <w:tcW w:w="2176" w:type="dxa"/>
          </w:tcPr>
          <w:p w:rsidR="006608F0" w:rsidRPr="006608F0" w:rsidRDefault="006608F0" w:rsidP="00F74A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陕CB9170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219</w:t>
            </w:r>
          </w:p>
        </w:tc>
        <w:tc>
          <w:tcPr>
            <w:tcW w:w="3145" w:type="dxa"/>
          </w:tcPr>
          <w:p w:rsidR="006608F0" w:rsidRPr="006608F0" w:rsidRDefault="006608F0" w:rsidP="00F964BA">
            <w:pPr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企业质量负责人：</w:t>
            </w:r>
            <w:r w:rsidR="00F964BA">
              <w:rPr>
                <w:rFonts w:ascii="仿宋_GB2312" w:eastAsia="仿宋_GB2312" w:hint="eastAsia"/>
                <w:sz w:val="24"/>
                <w:szCs w:val="24"/>
              </w:rPr>
              <w:t>邓小利</w:t>
            </w:r>
          </w:p>
        </w:tc>
        <w:tc>
          <w:tcPr>
            <w:tcW w:w="3274" w:type="dxa"/>
          </w:tcPr>
          <w:p w:rsidR="006608F0" w:rsidRDefault="006608F0" w:rsidP="002B2FD1">
            <w:pPr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质量负责人拟变更为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曾会生</w:t>
            </w:r>
          </w:p>
          <w:p w:rsidR="002B2FD1" w:rsidRPr="006608F0" w:rsidRDefault="002B2FD1" w:rsidP="002B2FD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6" w:type="dxa"/>
          </w:tcPr>
          <w:p w:rsidR="006608F0" w:rsidRPr="006608F0" w:rsidRDefault="006608F0" w:rsidP="00F74A04">
            <w:pPr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="002B2FD1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2B2FD1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-20</w:t>
            </w:r>
            <w:r w:rsidR="002B2FD1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74A04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</w:tr>
      <w:tr w:rsidR="00F964BA" w:rsidTr="000C0090">
        <w:trPr>
          <w:trHeight w:val="946"/>
        </w:trPr>
        <w:tc>
          <w:tcPr>
            <w:tcW w:w="2963" w:type="dxa"/>
          </w:tcPr>
          <w:p w:rsidR="00F964BA" w:rsidRPr="006608F0" w:rsidRDefault="00F964BA" w:rsidP="00F964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眉县药材总公司槐芽三分店</w:t>
            </w:r>
          </w:p>
        </w:tc>
        <w:tc>
          <w:tcPr>
            <w:tcW w:w="2176" w:type="dxa"/>
          </w:tcPr>
          <w:p w:rsidR="00F964BA" w:rsidRPr="006608F0" w:rsidRDefault="00F964BA" w:rsidP="00F964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陕CB9170215</w:t>
            </w:r>
          </w:p>
        </w:tc>
        <w:tc>
          <w:tcPr>
            <w:tcW w:w="3145" w:type="dxa"/>
          </w:tcPr>
          <w:p w:rsidR="00F964BA" w:rsidRPr="006608F0" w:rsidRDefault="00F964BA" w:rsidP="00F964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质量负责人：高玲侠</w:t>
            </w:r>
          </w:p>
        </w:tc>
        <w:tc>
          <w:tcPr>
            <w:tcW w:w="3274" w:type="dxa"/>
          </w:tcPr>
          <w:p w:rsidR="00F964BA" w:rsidRDefault="00F964BA" w:rsidP="002B2FD1">
            <w:pPr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质量负责人拟变更为</w:t>
            </w:r>
            <w:r>
              <w:rPr>
                <w:rFonts w:ascii="仿宋_GB2312" w:eastAsia="仿宋_GB2312" w:hint="eastAsia"/>
                <w:sz w:val="24"/>
                <w:szCs w:val="24"/>
              </w:rPr>
              <w:t>侯巧玲</w:t>
            </w:r>
          </w:p>
          <w:p w:rsidR="00F964BA" w:rsidRPr="006608F0" w:rsidRDefault="00F964B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6" w:type="dxa"/>
          </w:tcPr>
          <w:p w:rsidR="00F964BA" w:rsidRPr="006608F0" w:rsidRDefault="00F964BA" w:rsidP="00E96705">
            <w:pPr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-20</w:t>
            </w: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</w:tr>
      <w:tr w:rsidR="00F964BA" w:rsidTr="00F95238">
        <w:trPr>
          <w:trHeight w:val="634"/>
        </w:trPr>
        <w:tc>
          <w:tcPr>
            <w:tcW w:w="2963" w:type="dxa"/>
          </w:tcPr>
          <w:p w:rsidR="00F964BA" w:rsidRPr="006608F0" w:rsidRDefault="00F964BA" w:rsidP="00F964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眉县药材总公司首善六分店</w:t>
            </w:r>
          </w:p>
        </w:tc>
        <w:tc>
          <w:tcPr>
            <w:tcW w:w="2176" w:type="dxa"/>
          </w:tcPr>
          <w:p w:rsidR="00F964BA" w:rsidRPr="006608F0" w:rsidRDefault="00F964BA" w:rsidP="00F964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陕CB9170202</w:t>
            </w:r>
          </w:p>
        </w:tc>
        <w:tc>
          <w:tcPr>
            <w:tcW w:w="3145" w:type="dxa"/>
          </w:tcPr>
          <w:p w:rsidR="00F964BA" w:rsidRPr="006608F0" w:rsidRDefault="00F964BA" w:rsidP="00F964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企业负责人：王瑞娟</w:t>
            </w:r>
          </w:p>
        </w:tc>
        <w:tc>
          <w:tcPr>
            <w:tcW w:w="3274" w:type="dxa"/>
          </w:tcPr>
          <w:p w:rsidR="00F964BA" w:rsidRPr="006608F0" w:rsidRDefault="00F964BA" w:rsidP="00F964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企业负责人拟变更为田小刚</w:t>
            </w:r>
          </w:p>
        </w:tc>
        <w:tc>
          <w:tcPr>
            <w:tcW w:w="2616" w:type="dxa"/>
          </w:tcPr>
          <w:p w:rsidR="00F964BA" w:rsidRPr="006608F0" w:rsidRDefault="00F964BA" w:rsidP="00E96705">
            <w:pPr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-20</w:t>
            </w: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</w:tr>
      <w:tr w:rsidR="00F964BA" w:rsidTr="003A6C77">
        <w:tc>
          <w:tcPr>
            <w:tcW w:w="2963" w:type="dxa"/>
            <w:vMerge w:val="restart"/>
          </w:tcPr>
          <w:p w:rsidR="00F964BA" w:rsidRPr="006608F0" w:rsidRDefault="00F964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陕西众友健康同和堂医药连锁有限公司眉县店</w:t>
            </w:r>
          </w:p>
        </w:tc>
        <w:tc>
          <w:tcPr>
            <w:tcW w:w="2176" w:type="dxa"/>
            <w:vMerge w:val="restart"/>
          </w:tcPr>
          <w:p w:rsidR="00F964BA" w:rsidRPr="006608F0" w:rsidRDefault="00F964BA" w:rsidP="00F964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陕CB9170285</w:t>
            </w:r>
          </w:p>
        </w:tc>
        <w:tc>
          <w:tcPr>
            <w:tcW w:w="3145" w:type="dxa"/>
          </w:tcPr>
          <w:p w:rsidR="00F964BA" w:rsidRPr="006608F0" w:rsidRDefault="00F964BA" w:rsidP="00F964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质量负责人：赵粉香</w:t>
            </w:r>
          </w:p>
        </w:tc>
        <w:tc>
          <w:tcPr>
            <w:tcW w:w="3274" w:type="dxa"/>
          </w:tcPr>
          <w:p w:rsidR="00F964BA" w:rsidRPr="006608F0" w:rsidRDefault="00F964BA" w:rsidP="00F964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企业负责人拟变更为王冰馨</w:t>
            </w:r>
          </w:p>
        </w:tc>
        <w:tc>
          <w:tcPr>
            <w:tcW w:w="2616" w:type="dxa"/>
            <w:vMerge w:val="restart"/>
          </w:tcPr>
          <w:p w:rsidR="00F964BA" w:rsidRPr="006608F0" w:rsidRDefault="00F964BA" w:rsidP="00E96705">
            <w:pPr>
              <w:rPr>
                <w:rFonts w:ascii="仿宋_GB2312" w:eastAsia="仿宋_GB2312"/>
                <w:sz w:val="24"/>
                <w:szCs w:val="24"/>
              </w:rPr>
            </w:pPr>
            <w:r w:rsidRPr="006608F0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-20</w:t>
            </w: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6608F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</w:tr>
      <w:tr w:rsidR="00F964BA" w:rsidTr="003A6C77">
        <w:tc>
          <w:tcPr>
            <w:tcW w:w="2963" w:type="dxa"/>
            <w:vMerge/>
          </w:tcPr>
          <w:p w:rsidR="00F964BA" w:rsidRPr="006608F0" w:rsidRDefault="00F964B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964BA" w:rsidRPr="006608F0" w:rsidRDefault="00F964BA" w:rsidP="005C7A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5" w:type="dxa"/>
          </w:tcPr>
          <w:p w:rsidR="00F964BA" w:rsidRPr="006608F0" w:rsidRDefault="00F964BA" w:rsidP="0082202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注册地址：眉县首善镇美阳街中段</w:t>
            </w:r>
          </w:p>
        </w:tc>
        <w:tc>
          <w:tcPr>
            <w:tcW w:w="3274" w:type="dxa"/>
          </w:tcPr>
          <w:p w:rsidR="00F964BA" w:rsidRDefault="00F964BA" w:rsidP="0082202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注册地址拟变更为眉县首善街道美阳街净光市后西排</w:t>
            </w:r>
          </w:p>
        </w:tc>
        <w:tc>
          <w:tcPr>
            <w:tcW w:w="2616" w:type="dxa"/>
            <w:vMerge/>
          </w:tcPr>
          <w:p w:rsidR="00F964BA" w:rsidRPr="006608F0" w:rsidRDefault="00F964B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608F0" w:rsidRDefault="006608F0"/>
    <w:sectPr w:rsidR="006608F0" w:rsidSect="006608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F0B" w:rsidRDefault="00896F0B" w:rsidP="000376D6">
      <w:r>
        <w:separator/>
      </w:r>
    </w:p>
  </w:endnote>
  <w:endnote w:type="continuationSeparator" w:id="0">
    <w:p w:rsidR="00896F0B" w:rsidRDefault="00896F0B" w:rsidP="0003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F0B" w:rsidRDefault="00896F0B" w:rsidP="000376D6">
      <w:r>
        <w:separator/>
      </w:r>
    </w:p>
  </w:footnote>
  <w:footnote w:type="continuationSeparator" w:id="0">
    <w:p w:rsidR="00896F0B" w:rsidRDefault="00896F0B" w:rsidP="00037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8F0"/>
    <w:rsid w:val="000376D6"/>
    <w:rsid w:val="00113A6E"/>
    <w:rsid w:val="0013602F"/>
    <w:rsid w:val="00156EC1"/>
    <w:rsid w:val="0024172F"/>
    <w:rsid w:val="00245249"/>
    <w:rsid w:val="002B2FD1"/>
    <w:rsid w:val="002C2058"/>
    <w:rsid w:val="003A6C77"/>
    <w:rsid w:val="005C7AAA"/>
    <w:rsid w:val="006071DA"/>
    <w:rsid w:val="006608F0"/>
    <w:rsid w:val="00822020"/>
    <w:rsid w:val="00887356"/>
    <w:rsid w:val="00896F0B"/>
    <w:rsid w:val="008C7A29"/>
    <w:rsid w:val="00A118DD"/>
    <w:rsid w:val="00B56189"/>
    <w:rsid w:val="00B9215F"/>
    <w:rsid w:val="00E40DAA"/>
    <w:rsid w:val="00E9072C"/>
    <w:rsid w:val="00EB1D5B"/>
    <w:rsid w:val="00F04826"/>
    <w:rsid w:val="00F74A04"/>
    <w:rsid w:val="00F9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3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76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7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2018-11-26T07:48:00Z</cp:lastPrinted>
  <dcterms:created xsi:type="dcterms:W3CDTF">2018-11-26T06:55:00Z</dcterms:created>
  <dcterms:modified xsi:type="dcterms:W3CDTF">2021-03-23T01:21:00Z</dcterms:modified>
</cp:coreProperties>
</file>