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09843">
      <w:pPr>
        <w:spacing w:line="520" w:lineRule="exact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  <w:bookmarkStart w:id="2" w:name="_GoBack"/>
      <w:r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  <w:t>眉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县202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年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  <w:t>第二次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耕地地力保护补贴资金分配表</w:t>
      </w:r>
    </w:p>
    <w:bookmarkEnd w:id="2"/>
    <w:tbl>
      <w:tblPr>
        <w:tblStyle w:val="2"/>
        <w:tblpPr w:leftFromText="180" w:rightFromText="180" w:vertAnchor="text" w:horzAnchor="page" w:tblpX="1047" w:tblpY="503"/>
        <w:tblOverlap w:val="never"/>
        <w:tblW w:w="103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632"/>
        <w:gridCol w:w="1912"/>
        <w:gridCol w:w="1763"/>
        <w:gridCol w:w="1725"/>
        <w:gridCol w:w="2231"/>
      </w:tblGrid>
      <w:tr w14:paraId="4C5AB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989AFED">
            <w:pPr>
              <w:widowControl/>
              <w:jc w:val="center"/>
              <w:rPr>
                <w:rFonts w:hint="eastAsia" w:ascii="方正小标宋简体" w:hAnsi="黑体" w:eastAsia="方正小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610D470">
            <w:pPr>
              <w:widowControl/>
              <w:jc w:val="center"/>
              <w:rPr>
                <w:rFonts w:hint="eastAsia" w:ascii="方正小标宋简体" w:hAnsi="黑体" w:eastAsia="方正小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 w:cs="宋体"/>
                <w:kern w:val="0"/>
                <w:sz w:val="28"/>
                <w:szCs w:val="28"/>
              </w:rPr>
              <w:t>镇街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18F90F0">
            <w:pPr>
              <w:widowControl/>
              <w:jc w:val="center"/>
              <w:rPr>
                <w:rFonts w:hint="eastAsia" w:ascii="方正小标宋简体" w:hAnsi="黑体" w:eastAsia="方正小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 w:cs="宋体"/>
                <w:kern w:val="0"/>
                <w:sz w:val="28"/>
                <w:szCs w:val="28"/>
              </w:rPr>
              <w:t>补贴面积（亩）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43F7438">
            <w:pPr>
              <w:widowControl/>
              <w:jc w:val="center"/>
              <w:rPr>
                <w:rFonts w:hint="eastAsia" w:ascii="方正小标宋简体" w:hAnsi="黑体" w:eastAsia="方正小标宋简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小标宋简体" w:hAnsi="黑体" w:eastAsia="方正小标宋简体" w:cs="宋体"/>
                <w:kern w:val="0"/>
                <w:sz w:val="28"/>
                <w:szCs w:val="28"/>
                <w:lang w:eastAsia="zh-CN"/>
              </w:rPr>
              <w:t>补贴金额</w:t>
            </w:r>
          </w:p>
          <w:p w14:paraId="19D8FE11">
            <w:pPr>
              <w:widowControl/>
              <w:jc w:val="center"/>
              <w:rPr>
                <w:rFonts w:hint="eastAsia" w:ascii="方正小标宋简体" w:hAnsi="黑体" w:eastAsia="方正小标宋简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小标宋简体" w:hAnsi="黑体" w:eastAsia="方正小标宋简体" w:cs="宋体"/>
                <w:kern w:val="0"/>
                <w:sz w:val="28"/>
                <w:szCs w:val="28"/>
                <w:lang w:eastAsia="zh-CN"/>
              </w:rPr>
              <w:t>（元</w:t>
            </w:r>
            <w:r>
              <w:rPr>
                <w:rFonts w:hint="eastAsia" w:ascii="方正小标宋简体" w:hAnsi="黑体" w:eastAsia="方正小标宋简体" w:cs="宋体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方正小标宋简体" w:hAnsi="黑体" w:eastAsia="方正小标宋简体" w:cs="宋体"/>
                <w:kern w:val="0"/>
                <w:sz w:val="28"/>
                <w:szCs w:val="28"/>
                <w:lang w:eastAsia="zh-CN"/>
              </w:rPr>
              <w:t>亩）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BB3AC1B">
            <w:pPr>
              <w:widowControl/>
              <w:jc w:val="center"/>
              <w:rPr>
                <w:rFonts w:hint="eastAsia" w:ascii="方正小标宋简体" w:hAnsi="黑体" w:eastAsia="方正小标宋简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黑体" w:eastAsia="方正小标宋简体" w:cs="宋体"/>
                <w:kern w:val="0"/>
                <w:sz w:val="28"/>
                <w:szCs w:val="28"/>
                <w:lang w:val="en-US" w:eastAsia="zh-CN"/>
              </w:rPr>
              <w:t>户数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08352BF">
            <w:pPr>
              <w:widowControl/>
              <w:jc w:val="center"/>
              <w:rPr>
                <w:rFonts w:hint="eastAsia" w:ascii="方正小标宋简体" w:hAnsi="黑体" w:eastAsia="方正小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 w:cs="宋体"/>
                <w:kern w:val="0"/>
                <w:sz w:val="28"/>
                <w:szCs w:val="28"/>
              </w:rPr>
              <w:t>补贴金额(元)</w:t>
            </w:r>
          </w:p>
        </w:tc>
      </w:tr>
      <w:tr w14:paraId="28C97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4547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OLE_LINK3" w:colFirst="2" w:colLast="2"/>
            <w:bookmarkStart w:id="1" w:name="OLE_LINK4" w:colFirst="4" w:colLast="4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AE4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首善街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办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A16F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7272.79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9CF2A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7920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2838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CA83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276366.02</w:t>
            </w:r>
          </w:p>
        </w:tc>
      </w:tr>
      <w:tr w14:paraId="01C5F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F23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BF2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汤峪镇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A197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7430.85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770CA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118F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3411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D449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282372.3</w:t>
            </w:r>
          </w:p>
        </w:tc>
      </w:tr>
      <w:tr w14:paraId="1EDC8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DAAB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7D6D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金渠镇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55DB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2907.36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B1B62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FE5C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1482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E991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110479.68</w:t>
            </w:r>
          </w:p>
        </w:tc>
      </w:tr>
      <w:tr w14:paraId="7D891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136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8065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营头镇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D72D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4955.28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1AED3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D476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2209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B748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188300.64</w:t>
            </w:r>
          </w:p>
        </w:tc>
      </w:tr>
      <w:tr w14:paraId="7B867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45E5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02AD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齐  镇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AEAC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4195.06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37896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3B55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2168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DA0C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159412.28</w:t>
            </w:r>
          </w:p>
        </w:tc>
      </w:tr>
      <w:tr w14:paraId="0F12D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33AA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A087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槐芽镇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F291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5400.12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C1172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F124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2116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9E94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205204.56</w:t>
            </w:r>
          </w:p>
        </w:tc>
      </w:tr>
      <w:tr w14:paraId="2D2D6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4E04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49BD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横渠镇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F681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15981.85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8EB60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4F57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5057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5752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607310.3</w:t>
            </w:r>
          </w:p>
        </w:tc>
      </w:tr>
      <w:tr w14:paraId="4DD2B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190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71E1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常兴镇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850C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19624.44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EC7EF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D2C0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8475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E056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745728.72</w:t>
            </w:r>
          </w:p>
        </w:tc>
      </w:tr>
      <w:bookmarkEnd w:id="0"/>
      <w:bookmarkEnd w:id="1"/>
      <w:tr w14:paraId="42300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B8FA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D9B80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67767.75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44A3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04D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27756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D286D">
            <w:pPr>
              <w:widowControl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2575174.5</w:t>
            </w:r>
          </w:p>
        </w:tc>
      </w:tr>
    </w:tbl>
    <w:p w14:paraId="5EFC0098"/>
    <w:sectPr>
      <w:pgSz w:w="11906" w:h="16838"/>
      <w:pgMar w:top="1383" w:right="1576" w:bottom="138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55D5B"/>
    <w:rsid w:val="5A25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2024-12-18T06:36:00Z</dcterms:created>
  <dc:creator>敏静</dc:creator>
  <cp:lastModifiedBy>敏静</cp:lastModifiedBy>
  <dcterms:modified xsi:type="dcterms:W3CDTF">2024-12-18T06:37:29Z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4F5DB665847B4B7385214F059C1E0BEE_11</vt:lpwstr>
  </property>
</Properties>
</file>