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74"/>
        <w:gridCol w:w="2149"/>
        <w:gridCol w:w="679"/>
        <w:gridCol w:w="1291"/>
        <w:gridCol w:w="1126"/>
        <w:gridCol w:w="187"/>
        <w:gridCol w:w="2254"/>
      </w:tblGrid>
      <w:tr w:rsidR="00175368">
        <w:trPr>
          <w:trHeight w:val="1117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8"/>
                <w:szCs w:val="48"/>
                <w:lang/>
              </w:rPr>
              <w:t>眉县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8"/>
                <w:szCs w:val="48"/>
                <w:lang/>
              </w:rPr>
              <w:t>粮食收购企业备案登记表</w:t>
            </w:r>
          </w:p>
        </w:tc>
      </w:tr>
      <w:tr w:rsidR="00175368">
        <w:trPr>
          <w:trHeight w:val="719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企业名称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76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统一社会信用代码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法定代表人</w:t>
            </w:r>
          </w:p>
          <w:p w:rsidR="00175368" w:rsidRDefault="004F5A4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（负责人）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724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789"/>
          <w:jc w:val="center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基本信息</w:t>
            </w:r>
          </w:p>
        </w:tc>
        <w:tc>
          <w:tcPr>
            <w:tcW w:w="7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拥有或者通过租赁三年以上符合法律、法规及相关技术规范要求的粮食仓库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吨。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br/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、拥有或租借符合要求的计量设备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台、质量（含必要食品安全指标）检化验设备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台、其它设备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台。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br/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、拥有或聘用经过专业培训的粮食质量检验员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名和保管员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 </w:t>
            </w:r>
          </w:p>
          <w:p w:rsidR="00175368" w:rsidRDefault="00175368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75368" w:rsidRDefault="004F5A4A">
            <w:pPr>
              <w:widowControl/>
              <w:numPr>
                <w:ilvl w:val="0"/>
                <w:numId w:val="1"/>
              </w:numPr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名。</w:t>
            </w:r>
          </w:p>
        </w:tc>
      </w:tr>
      <w:tr w:rsidR="00175368">
        <w:trPr>
          <w:trHeight w:val="789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789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624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906"/>
          <w:jc w:val="center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本人承诺</w:t>
            </w:r>
          </w:p>
        </w:tc>
        <w:tc>
          <w:tcPr>
            <w:tcW w:w="7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numPr>
                <w:ilvl w:val="0"/>
                <w:numId w:val="2"/>
              </w:numPr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本表所填信息属实。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br/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、遵守法律、法规、规章和有关规定。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br/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法定代表人</w:t>
            </w:r>
          </w:p>
          <w:p w:rsidR="00175368" w:rsidRDefault="004F5A4A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（负责人）签字：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企业（盖章）</w:t>
            </w:r>
          </w:p>
          <w:p w:rsidR="00175368" w:rsidRDefault="004F5A4A">
            <w:pPr>
              <w:widowControl/>
              <w:spacing w:line="420" w:lineRule="exact"/>
              <w:ind w:firstLineChars="1800" w:firstLine="50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日</w:t>
            </w:r>
          </w:p>
        </w:tc>
      </w:tr>
      <w:tr w:rsidR="00175368">
        <w:trPr>
          <w:trHeight w:val="1587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789"/>
          <w:jc w:val="center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审核情况</w:t>
            </w:r>
          </w:p>
        </w:tc>
        <w:tc>
          <w:tcPr>
            <w:tcW w:w="7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审核意见：</w:t>
            </w:r>
          </w:p>
          <w:p w:rsidR="00175368" w:rsidRDefault="00175368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</w:p>
          <w:p w:rsidR="00175368" w:rsidRDefault="00175368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</w:p>
          <w:p w:rsidR="00175368" w:rsidRDefault="00175368">
            <w:pPr>
              <w:widowControl/>
              <w:spacing w:line="420" w:lineRule="exact"/>
              <w:ind w:firstLineChars="1600" w:firstLine="4498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</w:p>
          <w:p w:rsidR="00175368" w:rsidRDefault="004F5A4A">
            <w:pPr>
              <w:widowControl/>
              <w:spacing w:line="420" w:lineRule="exact"/>
              <w:ind w:firstLineChars="1700" w:firstLine="4779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（备案机关公章）</w:t>
            </w:r>
          </w:p>
          <w:p w:rsidR="00175368" w:rsidRDefault="004F5A4A">
            <w:pPr>
              <w:widowControl/>
              <w:spacing w:line="420" w:lineRule="exact"/>
              <w:ind w:firstLineChars="1800" w:firstLine="5060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日</w:t>
            </w:r>
          </w:p>
        </w:tc>
      </w:tr>
      <w:tr w:rsidR="00175368">
        <w:trPr>
          <w:trHeight w:val="1484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677"/>
          <w:jc w:val="center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经办人（签字）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备案编号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75368">
        <w:trPr>
          <w:trHeight w:val="436"/>
          <w:jc w:val="center"/>
        </w:trPr>
        <w:tc>
          <w:tcPr>
            <w:tcW w:w="906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4F5A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71"/>
                <w:lang/>
              </w:rPr>
              <w:t>注：</w:t>
            </w:r>
            <w:r>
              <w:rPr>
                <w:rStyle w:val="font61"/>
                <w:rFonts w:hint="default"/>
                <w:lang/>
              </w:rPr>
              <w:t>1.</w:t>
            </w:r>
            <w:r>
              <w:rPr>
                <w:rStyle w:val="font61"/>
                <w:rFonts w:hint="default"/>
                <w:lang/>
              </w:rPr>
              <w:t>本表一式两份，</w:t>
            </w:r>
            <w:proofErr w:type="gramStart"/>
            <w:r>
              <w:rPr>
                <w:rStyle w:val="font61"/>
                <w:rFonts w:hint="default"/>
                <w:lang/>
              </w:rPr>
              <w:t>县发改局</w:t>
            </w:r>
            <w:proofErr w:type="gramEnd"/>
            <w:r>
              <w:rPr>
                <w:rStyle w:val="font61"/>
                <w:rFonts w:hint="default"/>
                <w:lang/>
              </w:rPr>
              <w:t>和备案企业各执一份。</w:t>
            </w:r>
            <w:r>
              <w:rPr>
                <w:rStyle w:val="font61"/>
                <w:rFonts w:hint="default"/>
                <w:lang/>
              </w:rPr>
              <w:br/>
            </w:r>
            <w:r>
              <w:rPr>
                <w:rStyle w:val="font61"/>
                <w:lang/>
              </w:rPr>
              <w:t>2</w:t>
            </w:r>
            <w:r>
              <w:rPr>
                <w:rStyle w:val="font61"/>
                <w:rFonts w:hint="default"/>
                <w:lang/>
              </w:rPr>
              <w:t>.</w:t>
            </w:r>
            <w:r>
              <w:rPr>
                <w:rStyle w:val="font61"/>
                <w:rFonts w:hint="default"/>
                <w:lang/>
              </w:rPr>
              <w:t>备案编号：</w:t>
            </w:r>
            <w:r>
              <w:rPr>
                <w:rStyle w:val="font61"/>
                <w:lang/>
              </w:rPr>
              <w:t>为“</w:t>
            </w:r>
            <w:r>
              <w:rPr>
                <w:rStyle w:val="font61"/>
                <w:lang/>
              </w:rPr>
              <w:t>610326+</w:t>
            </w:r>
            <w:r>
              <w:rPr>
                <w:rStyle w:val="font61"/>
                <w:lang/>
              </w:rPr>
              <w:t>三位顺序号”。</w:t>
            </w:r>
          </w:p>
        </w:tc>
      </w:tr>
      <w:tr w:rsidR="00175368">
        <w:trPr>
          <w:trHeight w:val="436"/>
          <w:jc w:val="center"/>
        </w:trPr>
        <w:tc>
          <w:tcPr>
            <w:tcW w:w="906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75368">
        <w:trPr>
          <w:trHeight w:val="312"/>
          <w:jc w:val="center"/>
        </w:trPr>
        <w:tc>
          <w:tcPr>
            <w:tcW w:w="906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75368" w:rsidRDefault="0017536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75368" w:rsidRDefault="00175368" w:rsidP="004F5A4A"/>
    <w:sectPr w:rsidR="00175368" w:rsidSect="00175368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B05A1D"/>
    <w:multiLevelType w:val="singleLevel"/>
    <w:tmpl w:val="BEB05A1D"/>
    <w:lvl w:ilvl="0">
      <w:start w:val="1"/>
      <w:numFmt w:val="decimal"/>
      <w:suff w:val="nothing"/>
      <w:lvlText w:val="%1、"/>
      <w:lvlJc w:val="left"/>
    </w:lvl>
  </w:abstractNum>
  <w:abstractNum w:abstractNumId="1">
    <w:nsid w:val="C0C80741"/>
    <w:multiLevelType w:val="singleLevel"/>
    <w:tmpl w:val="C0C8074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255CA3"/>
    <w:rsid w:val="00175368"/>
    <w:rsid w:val="004F5A4A"/>
    <w:rsid w:val="01255CA3"/>
    <w:rsid w:val="012E558C"/>
    <w:rsid w:val="16906D51"/>
    <w:rsid w:val="1B283B92"/>
    <w:rsid w:val="22DE4CE7"/>
    <w:rsid w:val="2AC97CFA"/>
    <w:rsid w:val="30292874"/>
    <w:rsid w:val="34E62B2C"/>
    <w:rsid w:val="39253912"/>
    <w:rsid w:val="5A4E477F"/>
    <w:rsid w:val="6BCC1717"/>
    <w:rsid w:val="6C6E7FF0"/>
    <w:rsid w:val="6C7D1B3C"/>
    <w:rsid w:val="7D2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3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175368"/>
    <w:pPr>
      <w:keepNext/>
      <w:keepLines/>
      <w:spacing w:before="340" w:after="330" w:line="579" w:lineRule="auto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175368"/>
    <w:pPr>
      <w:keepNext/>
      <w:keepLines/>
      <w:spacing w:line="560" w:lineRule="exact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175368"/>
    <w:rPr>
      <w:rFonts w:ascii="黑体" w:eastAsia="黑体" w:hAnsi="宋体" w:cs="黑体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17536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WPS_121530719</dc:creator>
  <cp:lastModifiedBy>lx</cp:lastModifiedBy>
  <cp:revision>2</cp:revision>
  <cp:lastPrinted>2021-07-15T01:23:00Z</cp:lastPrinted>
  <dcterms:created xsi:type="dcterms:W3CDTF">2021-07-19T02:21:00Z</dcterms:created>
  <dcterms:modified xsi:type="dcterms:W3CDTF">2021-07-19T02:21:00Z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5DD5EE00051A4DBABE963A40378B4220</vt:lpwstr>
  </property>
</Properties>
</file>