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</w:rPr>
        <w:t>新版行政执法证样式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执法人员信息表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3829050" cy="4318000"/>
            <wp:effectExtent l="0" t="0" r="0" b="635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4583" cy="433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皮夹、佩戴式卡套、挂绳样式</w:t>
      </w:r>
    </w:p>
    <w:p>
      <w:pPr>
        <w:jc w:val="center"/>
        <w:rPr>
          <w:rFonts w:ascii="宋体" w:hAnsi="宋体"/>
          <w:sz w:val="24"/>
          <w:szCs w:val="32"/>
        </w:rPr>
      </w:pPr>
    </w:p>
    <w:p>
      <w:pPr>
        <w:jc w:val="center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drawing>
          <wp:inline distT="0" distB="0" distL="0" distR="0">
            <wp:extent cx="3876675" cy="2895600"/>
            <wp:effectExtent l="0" t="0" r="0" b="0"/>
            <wp:docPr id="2" name="图片 2" descr="D:\360MoveData\Users\Administrator\Documents\Tencent Files\547521331\FileRecv\MobileFile\IMG_1619(20230316-161022)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360MoveData\Users\Administrator\Documents\Tencent Files\547521331\FileRecv\MobileFile\IMG_1619(20230316-161022)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4915" cy="290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证件</w:t>
      </w:r>
      <w:r>
        <w:rPr>
          <w:rFonts w:ascii="宋体" w:hAnsi="宋体"/>
          <w:sz w:val="24"/>
          <w:szCs w:val="32"/>
        </w:rPr>
        <w:t>样式</w:t>
      </w:r>
    </w:p>
    <w:p>
      <w:pPr>
        <w:jc w:val="center"/>
        <w:rPr>
          <w:rFonts w:ascii="方正小标宋简体" w:hAnsi="宋体" w:eastAsia="方正小标宋简体"/>
          <w:sz w:val="24"/>
          <w:szCs w:val="32"/>
        </w:rPr>
      </w:pPr>
      <w:r>
        <w:rPr>
          <w:rFonts w:hint="eastAsia" w:ascii="方正小标宋简体" w:hAnsi="宋体" w:eastAsia="方正小标宋简体"/>
          <w:sz w:val="36"/>
          <w:szCs w:val="32"/>
        </w:rPr>
        <w:t>宝鸡市</w:t>
      </w:r>
      <w:r>
        <w:rPr>
          <w:rFonts w:ascii="方正小标宋简体" w:hAnsi="宋体" w:eastAsia="方正小标宋简体"/>
          <w:sz w:val="36"/>
          <w:szCs w:val="32"/>
        </w:rPr>
        <w:t>烟草专卖局</w:t>
      </w:r>
      <w:r>
        <w:rPr>
          <w:rFonts w:hint="eastAsia" w:ascii="方正小标宋简体" w:hAnsi="宋体" w:eastAsia="方正小标宋简体"/>
          <w:sz w:val="36"/>
          <w:szCs w:val="32"/>
        </w:rPr>
        <w:t>执法人员信息</w:t>
      </w:r>
    </w:p>
    <w:tbl>
      <w:tblPr>
        <w:tblStyle w:val="4"/>
        <w:tblW w:w="82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513"/>
        <w:gridCol w:w="184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bidi="ar"/>
              </w:rPr>
              <w:t>执法单位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bidi="ar"/>
              </w:rPr>
              <w:t>编码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张军社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眉县烟草专卖局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27020752001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2026年5月28日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邓兵科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眉县烟草专卖局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27020752003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2027年7月21日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陈仓社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眉县烟草专卖局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27020752004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2027年7月21日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张杰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眉县烟草专卖局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27020752005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2027年7月21日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杨建珠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眉县烟草专卖局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27020752006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2027年7月21日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毛保宏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眉县烟草专卖局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27020752007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2027年7月21日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闫凡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眉县烟草专卖局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27020752010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2025年12月31日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付元军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眉县烟草专卖局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27020752011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2027年7月21日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xMmZmODIyNGI1N2MyZjg4YWQwYWQ4ODMwYjU2MWMifQ=="/>
    <w:docVar w:name="KSO_WPS_MARK_KEY" w:val="8a7bfda0-8897-45d2-9f22-f39da1d10406"/>
  </w:docVars>
  <w:rsids>
    <w:rsidRoot w:val="003F32C3"/>
    <w:rsid w:val="00043D48"/>
    <w:rsid w:val="00061D64"/>
    <w:rsid w:val="00186257"/>
    <w:rsid w:val="00285788"/>
    <w:rsid w:val="002C0133"/>
    <w:rsid w:val="003F32C3"/>
    <w:rsid w:val="004829F6"/>
    <w:rsid w:val="006931E1"/>
    <w:rsid w:val="00756630"/>
    <w:rsid w:val="00816A65"/>
    <w:rsid w:val="008740EE"/>
    <w:rsid w:val="0093253D"/>
    <w:rsid w:val="009412D5"/>
    <w:rsid w:val="00A92E38"/>
    <w:rsid w:val="00B61AAA"/>
    <w:rsid w:val="00B83623"/>
    <w:rsid w:val="00CA65FE"/>
    <w:rsid w:val="176C30CB"/>
    <w:rsid w:val="310B5356"/>
    <w:rsid w:val="3FFFF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670</Words>
  <Characters>810</Characters>
  <Lines>4</Lines>
  <Paragraphs>1</Paragraphs>
  <TotalTime>1</TotalTime>
  <ScaleCrop>false</ScaleCrop>
  <LinksUpToDate>false</LinksUpToDate>
  <CharactersWithSpaces>816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2023-03-09T14:54:00Z</dcterms:created>
  <dc:creator>程婧</dc:creator>
  <cp:lastModifiedBy>guest</cp:lastModifiedBy>
  <dcterms:modified xsi:type="dcterms:W3CDTF">2023-04-04T10:05:46Z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4FFB76B0E3BC44CF86D1C27E268518B7</vt:lpwstr>
  </property>
</Properties>
</file>