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51" w:rsidRDefault="00431B51" w:rsidP="00431B51">
      <w:pPr>
        <w:jc w:val="center"/>
        <w:rPr>
          <w:rFonts w:ascii="黑体" w:eastAsia="黑体" w:hAnsi="黑体" w:cs="Helvetica"/>
          <w:color w:val="333333"/>
          <w:sz w:val="32"/>
          <w:szCs w:val="32"/>
        </w:rPr>
      </w:pPr>
      <w:r>
        <w:rPr>
          <w:rFonts w:ascii="黑体" w:eastAsia="黑体" w:hAnsi="黑体" w:cs="Helvetica" w:hint="eastAsia"/>
          <w:color w:val="333333"/>
          <w:sz w:val="32"/>
          <w:szCs w:val="32"/>
        </w:rPr>
        <w:t>眉县自然资源局关于秦岭生态环境保护突出问题整改销号的公示</w:t>
      </w:r>
    </w:p>
    <w:p w:rsidR="00431B51" w:rsidRDefault="00431B51" w:rsidP="00431B51">
      <w:pPr>
        <w:rPr>
          <w:rFonts w:ascii="黑体" w:eastAsia="黑体" w:hAnsi="黑体" w:cs="Helvetica" w:hint="eastAsia"/>
          <w:color w:val="333333"/>
          <w:sz w:val="32"/>
          <w:szCs w:val="32"/>
        </w:rPr>
      </w:pPr>
      <w:r>
        <w:rPr>
          <w:rFonts w:ascii="黑体" w:eastAsia="黑体" w:hAnsi="黑体" w:cs="Helvetica" w:hint="eastAsia"/>
          <w:color w:val="333333"/>
          <w:sz w:val="32"/>
          <w:szCs w:val="32"/>
        </w:rPr>
        <w:t xml:space="preserve"> 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567"/>
        <w:gridCol w:w="851"/>
        <w:gridCol w:w="3118"/>
        <w:gridCol w:w="1559"/>
        <w:gridCol w:w="1985"/>
        <w:gridCol w:w="1417"/>
        <w:gridCol w:w="3969"/>
      </w:tblGrid>
      <w:tr w:rsidR="00431B51" w:rsidTr="00431B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Default="00431B51">
            <w:pPr>
              <w:spacing w:line="32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Default="00431B51">
            <w:pPr>
              <w:spacing w:line="32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问题来源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Default="00431B51">
            <w:pPr>
              <w:spacing w:line="32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反馈问题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Default="00431B51">
            <w:pPr>
              <w:spacing w:line="32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整改目标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Default="00431B51">
            <w:pPr>
              <w:spacing w:line="32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整改措施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Default="00431B51">
            <w:pPr>
              <w:spacing w:line="32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整改</w:t>
            </w:r>
          </w:p>
          <w:p w:rsidR="00431B51" w:rsidRDefault="00431B51">
            <w:pPr>
              <w:spacing w:line="32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Default="00431B51">
            <w:pPr>
              <w:spacing w:line="320" w:lineRule="exact"/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整改完成情况</w:t>
            </w:r>
          </w:p>
        </w:tc>
      </w:tr>
      <w:tr w:rsidR="00431B51" w:rsidTr="00431B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Default="00431B51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Default="00431B51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省环督办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抽查检查反馈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Pr="00431B51" w:rsidRDefault="00431B51" w:rsidP="00431B51">
            <w:pPr>
              <w:rPr>
                <w:rFonts w:ascii="仿宋" w:eastAsia="仿宋" w:hAnsi="仿宋"/>
                <w:sz w:val="24"/>
                <w:szCs w:val="24"/>
              </w:rPr>
            </w:pPr>
            <w:r w:rsidRPr="00431B51">
              <w:rPr>
                <w:rFonts w:ascii="仿宋" w:eastAsia="仿宋" w:hAnsi="仿宋" w:hint="eastAsia"/>
                <w:sz w:val="24"/>
                <w:szCs w:val="24"/>
              </w:rPr>
              <w:t>眉县红柱石矿退出矿权后，有关部门对生态修复治理后续监督管护不够，导致治理效果出现反复，苗木枯死较多，植被成活率欠佳</w:t>
            </w:r>
            <w:r w:rsidR="000B3D95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431B51" w:rsidRPr="00431B51" w:rsidRDefault="00431B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51" w:rsidRPr="00431B51" w:rsidRDefault="00431B51" w:rsidP="00431B51">
            <w:pPr>
              <w:rPr>
                <w:rFonts w:ascii="仿宋" w:eastAsia="仿宋" w:hAnsi="仿宋"/>
                <w:sz w:val="24"/>
                <w:szCs w:val="24"/>
              </w:rPr>
            </w:pPr>
            <w:r w:rsidRPr="00431B51">
              <w:rPr>
                <w:rFonts w:ascii="仿宋" w:eastAsia="仿宋" w:hAnsi="仿宋" w:hint="eastAsia"/>
                <w:sz w:val="24"/>
                <w:szCs w:val="24"/>
              </w:rPr>
              <w:t>更换枯死苗木，达到矿山植绿效果。</w:t>
            </w:r>
          </w:p>
          <w:p w:rsidR="00431B51" w:rsidRPr="00431B51" w:rsidRDefault="00431B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51" w:rsidRPr="00431B51" w:rsidRDefault="00431B51">
            <w:pPr>
              <w:pStyle w:val="Normal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对枯死树木进行补栽，达到矿山植绿效果。</w:t>
            </w:r>
          </w:p>
          <w:p w:rsidR="00431B51" w:rsidRPr="00431B51" w:rsidRDefault="00431B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Pr="00431B51" w:rsidRDefault="00431B51" w:rsidP="00431B5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2024年5月31日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51" w:rsidRPr="00431B51" w:rsidRDefault="00431B51" w:rsidP="00431B51">
            <w:pPr>
              <w:pStyle w:val="Normal"/>
              <w:rPr>
                <w:rFonts w:ascii="仿宋" w:eastAsia="仿宋" w:hAnsi="仿宋"/>
                <w:sz w:val="24"/>
                <w:szCs w:val="24"/>
              </w:rPr>
            </w:pPr>
            <w:r w:rsidRPr="00431B51">
              <w:rPr>
                <w:rFonts w:ascii="仿宋" w:eastAsia="仿宋" w:hAnsi="仿宋" w:hint="eastAsia"/>
                <w:sz w:val="24"/>
                <w:szCs w:val="24"/>
              </w:rPr>
              <w:t>更换死树350棵，已全部成活，矿区环境已与周边环境协调一致。</w:t>
            </w:r>
          </w:p>
          <w:p w:rsidR="00431B51" w:rsidRPr="00431B51" w:rsidRDefault="00431B5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46248" w:rsidRPr="00431B51" w:rsidRDefault="00846248"/>
    <w:sectPr w:rsidR="00846248" w:rsidRPr="00431B51" w:rsidSect="00431B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1B51"/>
    <w:rsid w:val="000B3D95"/>
    <w:rsid w:val="00431B51"/>
    <w:rsid w:val="0084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5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431B51"/>
    <w:pPr>
      <w:widowControl/>
    </w:pPr>
    <w:rPr>
      <w:rFonts w:ascii="Times New Roman" w:hAnsi="Times New Roman"/>
    </w:rPr>
  </w:style>
  <w:style w:type="table" w:styleId="a3">
    <w:name w:val="Table Grid"/>
    <w:basedOn w:val="a1"/>
    <w:uiPriority w:val="99"/>
    <w:unhideWhenUsed/>
    <w:rsid w:val="00431B51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2024-05-24T07:00:00Z</dcterms:created>
  <dcterms:modified xsi:type="dcterms:W3CDTF">2024-05-24T07:28:00Z</dcterms:modified>
</cp:coreProperties>
</file>