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县直机关优秀共产党员、优秀党务工作者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和先进基层党组织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拟表彰对象</w:t>
      </w:r>
      <w:r>
        <w:rPr>
          <w:rFonts w:hint="eastAsia" w:ascii="方正小标宋简体" w:hAnsi="黑体" w:eastAsia="方正小标宋简体"/>
          <w:sz w:val="44"/>
          <w:szCs w:val="44"/>
        </w:rPr>
        <w:t>名单</w:t>
      </w:r>
    </w:p>
    <w:bookmarkEnd w:id="0"/>
    <w:p>
      <w:pPr>
        <w:spacing w:line="560" w:lineRule="exact"/>
        <w:rPr>
          <w:rFonts w:ascii="方正小标宋简体" w:hAnsi="宋体" w:eastAsia="方正小标宋简体"/>
        </w:rPr>
      </w:pPr>
    </w:p>
    <w:p>
      <w:pPr>
        <w:spacing w:line="560" w:lineRule="exact"/>
        <w:ind w:firstLine="641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一、优秀共产党员（38名）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鲁瑜明   县委办公室副主任</w:t>
      </w:r>
    </w:p>
    <w:p>
      <w:pPr>
        <w:spacing w:line="560" w:lineRule="exact"/>
        <w:ind w:firstLine="641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磊   眉县人大常委会办公室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科员</w:t>
      </w:r>
    </w:p>
    <w:p>
      <w:pPr>
        <w:spacing w:line="560" w:lineRule="exact"/>
        <w:ind w:firstLine="641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陶军杰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县信息中心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科员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  伟   县政协委员会办公室综合组组长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车伟博   县纪委监委办公室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科员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任小燕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县委宣传部文化文产组组长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洒   县委政法委综治指导室主任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  毅   县委统战部办公室主任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肖宏洲   县自然资源局副局长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赵广科   县发展和改革局股长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侯晓文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县市场监管局经检执法中队副中队长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涛   县招商局副局长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  青   县气象局气象台台长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侯西岐   县商务和工业信息化局科员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  阳   县劳动保障监察大队科员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李广峰   县住建局防震减灾事务中心主任</w:t>
      </w:r>
    </w:p>
    <w:p>
      <w:pPr>
        <w:tabs>
          <w:tab w:val="right" w:pos="8091"/>
        </w:tabs>
        <w:spacing w:line="560" w:lineRule="exact"/>
        <w:ind w:firstLine="641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李新亮   县教育体育局教体股股长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达定军   县应急管理局副局长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付建刚   县交通运输局政秘股股长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  伟   县水利局计划股股长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颖   县档案馆副馆长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  红   县博物馆副馆长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安帅洁   县司法局政秘股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科员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李永进   县生态环境局科员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黄秋玲   县县委编办科员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张航英   县审计局政秘股股长</w:t>
      </w:r>
    </w:p>
    <w:p>
      <w:pPr>
        <w:spacing w:line="560" w:lineRule="exact"/>
        <w:ind w:firstLine="641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赵媚娟   县供销联社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科员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范玉虎   县科学技术协会科员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李玺剑   县税务局局长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田永进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县公安局政工室副主任</w:t>
      </w:r>
    </w:p>
    <w:p>
      <w:pPr>
        <w:spacing w:line="560" w:lineRule="exact"/>
        <w:ind w:firstLine="641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赵敏卓   县人民检察院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副检察长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杨长会   县人民法院横渠法庭庭长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赵瑞涛   县乡村振兴局政秘股股长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  虹   县医疗保障局政秘股股长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祁梦园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县农业农村局种植业管理股股长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艳   县妇女联合会副主席</w:t>
      </w:r>
    </w:p>
    <w:p>
      <w:pPr>
        <w:spacing w:line="560" w:lineRule="exact"/>
        <w:ind w:firstLine="641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韩建甫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县邮政分公司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总经理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丹   国网眉县供电分公司党建专责</w:t>
      </w:r>
    </w:p>
    <w:p>
      <w:pPr>
        <w:spacing w:line="560" w:lineRule="exact"/>
        <w:ind w:firstLine="641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二、优秀党务工作者（14名）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马瑞龙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县委组织部党务干部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刘鸿波   县行政审批局党务干部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肖晓斌   县民政局党务干部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蔡阳阳   县财政局党务干部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车  鹏   县烟草专卖局党支部副书记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  莹   县统计局党支部副书记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赵守宗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县林业局机关党支部副书记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旺   退役军人事务局党务干部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范敏宪   县卫健局党务干部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张沛娟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县信访局党务干部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张会丽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县纪委监委党务干部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刘祎皓   县直机关工委党务干部</w:t>
      </w:r>
    </w:p>
    <w:p>
      <w:pPr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杨亚林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县市场监管局机关党支部副书记</w:t>
      </w:r>
    </w:p>
    <w:p>
      <w:pPr>
        <w:spacing w:line="560" w:lineRule="exact"/>
        <w:ind w:firstLine="641"/>
        <w:jc w:val="left"/>
        <w:rPr>
          <w:rFonts w:ascii="黑体" w:hAnsi="黑体" w:eastAsia="黑体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马彬娟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县融媒体中心党务干部</w:t>
      </w:r>
    </w:p>
    <w:p>
      <w:pPr>
        <w:spacing w:line="560" w:lineRule="exact"/>
        <w:ind w:firstLine="641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三、先进基层党组织（12个）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县行政审批服务局机关党支部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县税务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机关党支部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县退役军人事务局党支部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县财政局机关党支部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县民政局机关党支部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县公安局机关党支部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县检察院党支部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县司法局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党总支部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县统计局党支部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县农业农村局机关党支部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县文旅局机关党支部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县烟草专卖局党支部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sectPr>
      <w:footerReference r:id="rId3" w:type="default"/>
      <w:pgSz w:w="11906" w:h="16838"/>
      <w:pgMar w:top="1701" w:right="1474" w:bottom="158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OWY2OWRkMGJlOGVhMzE1OTM3NDdlZGQ4M2Y4NjYifQ=="/>
  </w:docVars>
  <w:rsids>
    <w:rsidRoot w:val="00000000"/>
    <w:rsid w:val="0AD85B4B"/>
    <w:rsid w:val="3B35627C"/>
    <w:rsid w:val="4F954683"/>
    <w:rsid w:val="570D7659"/>
    <w:rsid w:val="62D6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842</Words>
  <Characters>845</Characters>
  <Lines>0</Lines>
  <Paragraphs>0</Paragraphs>
  <TotalTime>14</TotalTime>
  <ScaleCrop>false</ScaleCrop>
  <LinksUpToDate>false</LinksUpToDate>
  <CharactersWithSpaces>1041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2023-06-20T08:36:00Z</dcterms:created>
  <dc:creator>Administrator</dc:creator>
  <cp:lastModifiedBy>万刚军（人在旅途 ）</cp:lastModifiedBy>
  <cp:lastPrinted>2023-06-20T09:32:00Z</cp:lastPrinted>
  <dcterms:modified xsi:type="dcterms:W3CDTF">2023-06-20T09:54:29Z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6A2AAB0466C6410FAC6B4115DE73E6B9_13</vt:lpwstr>
  </property>
</Properties>
</file>