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02D1E">
      <w:pPr>
        <w:snapToGrid w:val="0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眉县烟草专卖局</w:t>
      </w:r>
    </w:p>
    <w:p w14:paraId="6934813B">
      <w:pPr>
        <w:snapToGrid w:val="0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关于《眉县烟草制品零售点合理布局规划（征求意见稿）》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修订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公开征求意见的公告</w:t>
      </w:r>
    </w:p>
    <w:p w14:paraId="06815676">
      <w:pPr>
        <w:rPr>
          <w:rFonts w:ascii="仿宋_GB2312" w:hAnsi="仿宋_GB2312" w:eastAsia="仿宋_GB2312" w:cs="仿宋_GB2312"/>
          <w:sz w:val="32"/>
          <w:szCs w:val="32"/>
        </w:rPr>
      </w:pPr>
    </w:p>
    <w:p w14:paraId="3D738913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广大卷烟零售户、消费者及社会公众：</w:t>
      </w:r>
    </w:p>
    <w:p w14:paraId="34C90B9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加强烟草专卖零售许可管理，科学优化眉县烟草制品零售点布局，规范卷烟市场秩序，维护国家利益与消费者合法权益，保障未成年人身心健康，眉县烟草专卖局依据《中华人民共和国行政许可法》《中华人民共和国未成年人保护法》《中华人民共和国烟草专卖法》《中华人民共和国烟草专卖法实施条例》《烟草专卖许可证管理办法》等法律法规及规章，对《眉县烟草制品零售点合理布局规划（征求意见稿）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进行修订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，现向社会公开征求意见。</w:t>
      </w:r>
    </w:p>
    <w:p w14:paraId="065B237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一、征求意见时间</w:t>
      </w:r>
    </w:p>
    <w:p w14:paraId="219158D9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日—2026年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D1DA58D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二、意见反馈方式</w:t>
      </w:r>
    </w:p>
    <w:p w14:paraId="17B3458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联系单位：眉县烟草专卖局</w:t>
      </w:r>
    </w:p>
    <w:p w14:paraId="3AFC333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通信地址：眉县首善街道张载南路</w:t>
      </w:r>
    </w:p>
    <w:p w14:paraId="1A137F8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联系电话：0917-</w:t>
      </w:r>
      <w:r>
        <w:rPr>
          <w:rFonts w:ascii="仿宋_GB2312" w:hAnsi="仿宋_GB2312" w:eastAsia="仿宋_GB2312" w:cs="仿宋_GB2312"/>
          <w:sz w:val="32"/>
          <w:szCs w:val="32"/>
        </w:rPr>
        <w:t>5557655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电子邮箱：</w:t>
      </w:r>
      <w:r>
        <w:rPr>
          <w:rFonts w:ascii="仿宋_GB2312" w:hAnsi="仿宋_GB2312" w:eastAsia="仿宋_GB2312" w:cs="仿宋_GB2312"/>
          <w:sz w:val="32"/>
          <w:szCs w:val="32"/>
        </w:rPr>
        <w:t>1084920450</w:t>
      </w:r>
      <w:r>
        <w:rPr>
          <w:rFonts w:hint="eastAsia" w:ascii="仿宋_GB2312" w:hAnsi="仿宋_GB2312" w:eastAsia="仿宋_GB2312" w:cs="仿宋_GB2312"/>
          <w:sz w:val="32"/>
          <w:szCs w:val="32"/>
        </w:rPr>
        <w:t>@qq.com</w:t>
      </w:r>
    </w:p>
    <w:p w14:paraId="40F42EC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附件：《眉县烟草制品零售点合理布局规划（意见征求稿）》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修订公告</w:t>
      </w:r>
    </w:p>
    <w:p w14:paraId="44A8A742">
      <w:pPr>
        <w:ind w:firstLine="4800" w:firstLineChars="150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眉县烟草专卖局</w:t>
      </w:r>
    </w:p>
    <w:p w14:paraId="166CB593"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361" w:right="1474" w:bottom="130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3C5"/>
    <w:rsid w:val="000C1257"/>
    <w:rsid w:val="001211FD"/>
    <w:rsid w:val="00572C8D"/>
    <w:rsid w:val="00A6058E"/>
    <w:rsid w:val="00C053C5"/>
    <w:rsid w:val="00F13AC1"/>
    <w:rsid w:val="0C375951"/>
    <w:rsid w:val="0DDF5B08"/>
    <w:rsid w:val="139E205A"/>
    <w:rsid w:val="15672605"/>
    <w:rsid w:val="4A1B2978"/>
    <w:rsid w:val="54BB71CA"/>
    <w:rsid w:val="7AAC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HTML Preformatted"/>
    <w:basedOn w:val="1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6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customStyle="1" w:styleId="10">
    <w:name w:val="con-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日期1"/>
    <w:basedOn w:val="8"/>
    <w:uiPriority w:val="0"/>
  </w:style>
  <w:style w:type="character" w:customStyle="1" w:styleId="12">
    <w:name w:val="corner-forms"/>
    <w:basedOn w:val="8"/>
    <w:uiPriority w:val="0"/>
  </w:style>
  <w:style w:type="character" w:customStyle="1" w:styleId="13">
    <w:name w:val="see"/>
    <w:basedOn w:val="8"/>
    <w:qFormat/>
    <w:uiPriority w:val="0"/>
  </w:style>
  <w:style w:type="character" w:customStyle="1" w:styleId="14">
    <w:name w:val="批注框文本 字符"/>
    <w:basedOn w:val="8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362</Words>
  <Characters>401</Characters>
  <Lines>3</Lines>
  <Paragraphs>1</Paragraphs>
  <TotalTime>3</TotalTime>
  <ScaleCrop>false</ScaleCrop>
  <LinksUpToDate>false</LinksUpToDate>
  <CharactersWithSpaces>403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2026-05-22T02:46:00Z</dcterms:created>
  <dc:creator>China</dc:creator>
  <cp:lastModifiedBy>邓兵科</cp:lastModifiedBy>
  <cp:lastPrinted>2026-05-22T02:50:00Z</cp:lastPrinted>
  <dcterms:modified xsi:type="dcterms:W3CDTF">2026-10-23T02:19:27Z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14C0E7F40E0D41EBAF36B191F2D7A5F5</vt:lpwstr>
  </property>
  <property fmtid="{D5CDD505-2E9C-101B-9397-08002B2CF9AE}" pid="4" name="KSOTemplateDocerSaveRecord">
    <vt:lpwstr>eyJoZGlkIjoiN2ViYWVhNWY3MWQ1ODgxYzQ5NDA1ZmNkYWM2OTFiODMifQ==</vt:lpwstr>
  </property>
</Properties>
</file>