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84982"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62B41B6C">
      <w:pPr>
        <w:jc w:val="center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pict>
          <v:shape id="_x0000_i1025" o:spt="136" type="#_x0000_t136" style="height:78.15pt;width:413.85pt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生态环境保护督察工作简报" style="font-family:宋体;font-size:36pt;font-weight:bold;v-text-align:center;"/>
            <w10:wrap type="none"/>
            <w10:anchorlock/>
          </v:shape>
        </w:pict>
      </w:r>
    </w:p>
    <w:p w14:paraId="3351DC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77E9ED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第2期</w:t>
      </w:r>
    </w:p>
    <w:p w14:paraId="70907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0F152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default" w:ascii="仿宋_GB2312" w:hAnsi="仿宋_GB2312" w:eastAsia="仿宋_GB2312" w:cs="仿宋_GB2312"/>
          <w:color w:val="FF0000"/>
          <w:sz w:val="32"/>
          <w:szCs w:val="32"/>
          <w:u w:val="thick" w:color="FF000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thick" w:color="FF000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u w:val="thick" w:color="FF0000"/>
          <w:lang w:val="en-US" w:eastAsia="zh-CN"/>
        </w:rPr>
        <w:t>眉县生态环境保护委员会办公室                2025年5月29日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thick" w:color="FF000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thick" w:color="FF0000"/>
          <w:lang w:val="en-US" w:eastAsia="zh-CN"/>
        </w:rPr>
        <w:t xml:space="preserve">                                                 </w:t>
      </w:r>
    </w:p>
    <w:p w14:paraId="455E6F7B">
      <w:pPr>
        <w:jc w:val="center"/>
        <w:rPr>
          <w:rFonts w:hint="eastAsia" w:ascii="仿宋_GB2312" w:hAnsi="仿宋_GB2312" w:eastAsia="仿宋_GB2312" w:cs="仿宋_GB2312"/>
          <w:sz w:val="32"/>
          <w:szCs w:val="32"/>
          <w:u w:val="thick" w:color="FF0000"/>
          <w:lang w:val="en-US" w:eastAsia="zh-CN"/>
        </w:rPr>
      </w:pPr>
      <w:bookmarkStart w:id="0" w:name="_GoBack"/>
      <w:bookmarkEnd w:id="0"/>
    </w:p>
    <w:p w14:paraId="559992A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我县积极配合保障</w:t>
      </w:r>
    </w:p>
    <w:p w14:paraId="01FB931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中央生态环境保护督察工作</w:t>
      </w:r>
    </w:p>
    <w:p w14:paraId="45D039E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1700B62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月29日，县委办、县政府办联合印发了《眉县配合保障第三轮中央生态环境保护督察工作方案》，成立了眉县配合保障工作协调联络组，下设综合协调、材料资料、信访督办、宣传报道等4个工作组，各工作组分别制定了工作细则。</w:t>
      </w:r>
    </w:p>
    <w:p w14:paraId="2DB7990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5月27日、28日、29日，县媒体共播（刊）发报道督察相关新闻17条，其中党报刊发0条，电视台播发5条，官网宣传6条，其他新媒体平台宣发6条。</w:t>
      </w:r>
    </w:p>
    <w:p w14:paraId="5D9148C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眉县电视台新闻综合频道</w:t>
      </w:r>
      <w:r>
        <w:rPr>
          <w:rFonts w:hint="eastAsia" w:ascii="仿宋_GB2312" w:hAnsi="仿宋_GB2312" w:eastAsia="仿宋_GB2312" w:cs="仿宋_GB2312"/>
          <w:sz w:val="32"/>
          <w:szCs w:val="32"/>
        </w:rPr>
        <w:t>在黄金时段播发督察公告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每日间隔15分钟，以游飞字幕形式持续滚动播放督察公告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，县政府网站转发“中央第四生态环境保护督察组督察陕西省动员会在西安召开”及督察公告。</w:t>
      </w:r>
    </w:p>
    <w:p w14:paraId="022327ED"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77FE5D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中央第四生态环境保护督察组向我省转办群众信访件情况。5月29日，中央第四生态环境保护督察组向我省转办两批信访举报件54件（重点关注件5件），其中宝鸡市共计6件（眉县3件）。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涉及水污染问题1个、大气污染问题0个、土壤污染问题1个、生态破坏问题1个、噪声污染问题0个。上述信访举报件已全部及时交办调查处理。</w:t>
      </w:r>
    </w:p>
    <w:p w14:paraId="0DD29A2E"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7F68FEE0"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119D89D8"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679720AB"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3E642D3A"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424A5448"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3E00B642"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4DBEECCD"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5CE7AEFD"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0EE422B6"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1BA92899"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41AE3237"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738FFE01"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6B1DA289">
      <w:pPr>
        <w:jc w:val="both"/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u w:val="thick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u w:val="thick"/>
          <w:lang w:val="en-US" w:eastAsia="zh-CN"/>
        </w:rPr>
        <w:t xml:space="preserve">                                                                     </w:t>
      </w:r>
    </w:p>
    <w:p w14:paraId="0DE68FED">
      <w:pPr>
        <w:jc w:val="both"/>
        <w:rPr>
          <w:rFonts w:hint="eastAsia" w:ascii="仿宋_GB2312" w:hAnsi="仿宋_GB2312" w:eastAsia="仿宋_GB2312" w:cs="仿宋_GB2312"/>
          <w:color w:val="auto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28"/>
          <w:szCs w:val="28"/>
          <w:u w:val="none"/>
          <w:lang w:val="en-US" w:eastAsia="zh-CN"/>
        </w:rPr>
        <w:t xml:space="preserve"> 报送：市配合保障工作协同联络组</w:t>
      </w:r>
    </w:p>
    <w:p w14:paraId="2D504ECE">
      <w:pPr>
        <w:jc w:val="both"/>
        <w:rPr>
          <w:rFonts w:hint="eastAsia" w:ascii="仿宋_GB2312" w:hAnsi="仿宋_GB2312" w:eastAsia="仿宋_GB2312" w:cs="仿宋_GB2312"/>
          <w:color w:val="auto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28"/>
          <w:szCs w:val="28"/>
          <w:u w:val="none"/>
          <w:lang w:val="en-US" w:eastAsia="zh-CN"/>
        </w:rPr>
        <w:t xml:space="preserve"> 分送：继萍，小平，任博同志</w:t>
      </w:r>
    </w:p>
    <w:p w14:paraId="48C38AB2"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thick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pacing w:val="0"/>
          <w:sz w:val="28"/>
          <w:szCs w:val="28"/>
          <w:u w:val="thick"/>
          <w:lang w:val="en-US" w:eastAsia="zh-CN"/>
        </w:rPr>
        <w:t>县生态环境保护委员会成员单位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thick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u w:val="thick"/>
          <w:lang w:val="en-US" w:eastAsia="zh-CN"/>
        </w:rPr>
        <w:t xml:space="preserve">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3Njk1ZmZhOTE1NDMxZWVhOTAzMmNiNDc2ZDAyMWUifQ=="/>
  </w:docVars>
  <w:rsids>
    <w:rsidRoot w:val="00000000"/>
    <w:rsid w:val="05026991"/>
    <w:rsid w:val="05605981"/>
    <w:rsid w:val="1AE14F80"/>
    <w:rsid w:val="2192597D"/>
    <w:rsid w:val="249A143D"/>
    <w:rsid w:val="27B8044D"/>
    <w:rsid w:val="28AC6E71"/>
    <w:rsid w:val="29E21787"/>
    <w:rsid w:val="30B5589F"/>
    <w:rsid w:val="338F6C5E"/>
    <w:rsid w:val="3778260F"/>
    <w:rsid w:val="4356064D"/>
    <w:rsid w:val="4C3B0FCF"/>
    <w:rsid w:val="4D79201C"/>
    <w:rsid w:val="4FE61FA6"/>
    <w:rsid w:val="560E4200"/>
    <w:rsid w:val="5BAA2315"/>
    <w:rsid w:val="5EE64E85"/>
    <w:rsid w:val="615A08C6"/>
    <w:rsid w:val="690E546B"/>
    <w:rsid w:val="6CC61054"/>
    <w:rsid w:val="7B3C0E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Char Char Char Char Char Char"/>
    <w:basedOn w:val="1"/>
    <w:link w:val="5"/>
    <w:qFormat/>
    <w:uiPriority w:val="0"/>
    <w:pPr>
      <w:widowControl/>
      <w:spacing w:after="160" w:afterLines="0" w:afterAutospacing="0" w:line="240" w:lineRule="exact"/>
      <w:jc w:val="left"/>
    </w:pPr>
  </w:style>
  <w:style w:type="character" w:styleId="7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494</Words>
  <Characters>506</Characters>
  <Lines>0</Lines>
  <Paragraphs>0</Paragraphs>
  <TotalTime>10</TotalTime>
  <ScaleCrop>false</ScaleCrop>
  <LinksUpToDate>false</LinksUpToDate>
  <CharactersWithSpaces>712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海鸟</cp:lastModifiedBy>
  <cp:lastPrinted>2025-06-03T02:27:20Z</cp:lastPrinted>
  <dcterms:modified xsi:type="dcterms:W3CDTF">2025-06-03T03:11:04Z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982FAD567282433593BD6419292C3E77_13</vt:lpwstr>
  </property>
  <property fmtid="{D5CDD505-2E9C-101B-9397-08002B2CF9AE}" pid="4" name="KSOTemplateDocerSaveRecord">
    <vt:lpwstr>eyJoZGlkIjoiYWJiZjEyNjdmZTFkM2U4ZWMyOGVlMTZhNGJmODEzMDgiLCJ1c2VySWQiOiI0MzQ1OTQzNzAifQ==</vt:lpwstr>
  </property>
</Properties>
</file>